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header0001_first.xml" ContentType="application/vnd.openxmlformats-officedocument.wordprocessingml.header+xml"/>
  <Override PartName="/word/footer0001_first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tbl>
      <w:tblPr>
        <w:tblW w:w="0" w:type="auto"/>
        <w:jc w:val="left"/>
        <w:tblInd w:w="108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"/>
      </w:tblGrid>
      <w:tr>
        <w:tc>
          <w:tcPr>
            <w:tcW w:w="28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lang w:val="en-GB" w:eastAsia="en-GB" w:bidi="en-GB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color w:val="auto"/>
          <w:lang w:val="en-GB" w:eastAsia="en-GB" w:bidi="en-GB"/>
        </w:rPr>
      </w:pPr>
      <w:r>
        <w:rPr>
          <w:rFonts w:ascii="Arial" w:hAnsi="Arial" w:eastAsia="Arial" w:cs="Arial"/>
          <w:color w:val="auto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 w:cs="Times New Roman"/>
          <w:sz w:val="56"/>
          <w:szCs w:val="56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56"/>
          <w:szCs w:val="56"/>
          <w:lang w:val="en-GB" w:eastAsia="en-GB" w:bidi="en-GB"/>
        </w:rPr>
        <w:t xml:space="preserve">Job Description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GB" w:eastAsia="en-GB" w:bidi="en-GB"/>
        </w:rPr>
        <w:t xml:space="preserve">Job Title</w:t>
      </w:r>
      <w:r>
        <w:rPr>
          <w:rFonts w:ascii="Times New Roman" w:hAnsi="Times New Roman" w:eastAsia="Times New Roman" w:cs="Times New Roman"/>
          <w:color w:val="005595"/>
          <w:sz w:val="26"/>
          <w:szCs w:val="26"/>
          <w:lang w:val="en-GB" w:eastAsia="en-GB" w:bidi="en-GB"/>
        </w:rPr>
        <w:t xml:space="preserve">:</w:t>
      </w:r>
      <w:r>
        <w:rPr>
          <w:rFonts w:ascii="Arial" w:hAnsi="Arial" w:eastAsia="Arial" w:cs="Arial"/>
          <w:color w:val="005595"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P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rocurement Business Partner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GB" w:eastAsia="en-GB" w:bidi="en-GB"/>
        </w:rPr>
        <w:t xml:space="preserve">Department: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Procurement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GB" w:eastAsia="en-GB" w:bidi="en-GB"/>
        </w:rPr>
        <w:t xml:space="preserve">Reports to:</w:t>
      </w:r>
      <w:r>
        <w:rPr>
          <w:rFonts w:ascii="Arial" w:hAnsi="Arial" w:eastAsia="Arial" w:cs="Arial"/>
          <w:b/>
          <w:bCs/>
          <w:color w:val="00559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Head of Procurement</w:t>
      </w:r>
    </w:p>
    <w:p>
      <w:pPr>
        <w:pStyle w:val="Norma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eastAsia="Arial" w:cs="Arial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GB" w:eastAsia="en-GB" w:bidi="en-GB"/>
        </w:rPr>
        <w:t xml:space="preserve">Direct Reports:</w:t>
      </w:r>
      <w:r>
        <w:rPr>
          <w:rFonts w:ascii="Arial" w:hAnsi="Arial" w:eastAsia="Arial" w:cs="Arial"/>
          <w:b/>
          <w:bCs/>
          <w:color w:val="00559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None</w:t>
      </w:r>
    </w:p>
    <w:p>
      <w:pPr>
        <w:pStyle w:val="Normal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2160" w:hanging="2160"/>
        <w:rPr>
          <w:rFonts w:ascii="Arial" w:hAnsi="Arial" w:eastAsia="Arial" w:cs="Arial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GB" w:eastAsia="en-GB" w:bidi="en-GB"/>
        </w:rPr>
        <w:t xml:space="preserve">Location:</w:t>
      </w:r>
      <w:r>
        <w:rPr>
          <w:rFonts w:ascii="Arial" w:hAnsi="Arial" w:eastAsia="Arial" w:cs="Arial"/>
          <w:b/>
          <w:bCs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Hybrid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color w:val="auto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  <w:t xml:space="preserve">Main purpose of the job</w:t>
      </w:r>
      <w:r>
        <w:rPr>
          <w:rFonts w:ascii="Times New Roman" w:hAnsi="Times New Roman" w:eastAsia="Times New Roman" w:cs="Times New Roman"/>
          <w:color w:val="auto"/>
          <w:lang w:val="en-GB" w:eastAsia="en-GB" w:bidi="en-GB"/>
        </w:rPr>
        <w:t xml:space="preserve">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595959"/>
          <w:sz w:val="16"/>
          <w:szCs w:val="16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hAnsi="Arial" w:eastAsia="Arial" w:cs="Arial"/>
          <w:color w:val="auto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color w:val="auto"/>
          <w:sz w:val="24"/>
          <w:szCs w:val="24"/>
          <w:lang w:val="en-GB" w:eastAsia="en-GB" w:bidi="en-GB"/>
        </w:rPr>
        <w:t xml:space="preserve">To provide a comprehensive, business focused procurement and commercial service, ensuring that best value for money is achieved.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  <w:t xml:space="preserve">Responsibilities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b/>
          <w:bCs/>
          <w:color w:val="FDBA12"/>
          <w:sz w:val="28"/>
          <w:szCs w:val="28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8"/>
          <w:szCs w:val="28"/>
          <w:lang w:val="en-US" w:eastAsia="en-US" w:bidi="en-US"/>
        </w:rPr>
        <w:t xml:space="preserve">Specific</w:t>
      </w:r>
      <w:r>
        <w:rPr>
          <w:rFonts w:ascii="Arial" w:hAnsi="Arial" w:eastAsia="Arial" w:cs="Arial"/>
          <w:b/>
          <w:bCs/>
          <w:color w:val="FDBA12"/>
          <w:sz w:val="28"/>
          <w:szCs w:val="28"/>
          <w:lang w:val="en-GB" w:eastAsia="en-GB" w:bidi="en-GB"/>
        </w:rPr>
        <w:t xml:space="preserve">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5595"/>
          <w:sz w:val="28"/>
          <w:szCs w:val="28"/>
          <w:lang w:val="en-GB" w:eastAsia="en-GB" w:bidi="en-GB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color w:val="auto"/>
          <w:sz w:val="24"/>
          <w:szCs w:val="24"/>
          <w:lang w:val="en-GB" w:eastAsia="en-GB" w:bidi="en-GB"/>
        </w:rPr>
        <w:t xml:space="preserve">To act as Procurement Expert and Advisor for the business.  Located within the business, build and maintain relationships with business management and operational teams influencing procurement strategy and decision making  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color w:val="auto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lead multi-discipline teams to deliver effective contracts and to design new commercial arrangements taking into consideration business requirements and risks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be responsible for managing the negotiation, planning and placing of contracts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rPr>
          <w:rFonts w:ascii="Times New Roman" w:hAnsi="Times New Roman" w:eastAsia="Times New Roman" w:cs="Times New Roman"/>
          <w:b/>
          <w:bCs/>
          <w:color w:val="005595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participate in an evolution strategy for Procurement delivering increased benefits by working with colleagues, staff, suppliers and other stakeholders to bring about improved value creation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hAnsi="Arial" w:eastAsia="Arial" w:cs="Arial"/>
          <w:color w:val="auto"/>
          <w:sz w:val="28"/>
          <w:szCs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8"/>
          <w:szCs w:val="28"/>
          <w:lang w:val="en-US" w:eastAsia="en-US" w:bidi="en-US"/>
        </w:rPr>
        <w:t xml:space="preserve">Stakeholder relationship management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Effectively manage suppliers and contracts to sustain value throughout the life of contracts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implement Category Management principles where appropriate.  Research and understand markets in which the business operates. 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engage appropriate internal and external stakeholders to gain information and insight to support the development of strategic procurement 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develop Supplier Relationship Management strategy to facilitate improved performance and increased market knowledge.  To develop a structure and programme for supplier engagement.  Benchmark performance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eastAsia="Arial" w:cs="Arial"/>
          <w:color w:val="auto"/>
          <w:lang w:val="en-US" w:eastAsia="en-US" w:bidi="en-US"/>
        </w:rPr>
      </w:pP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color w:val="auto"/>
          <w:sz w:val="28"/>
          <w:szCs w:val="28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8"/>
          <w:szCs w:val="28"/>
          <w:lang w:val="en-US" w:eastAsia="en-US" w:bidi="en-US"/>
        </w:rPr>
        <w:t xml:space="preserve">Procurement administration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ensure compliance with European and UK legislation, Government and Mining Remediation Authority policy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ensure that appropriate and correct commercial contract documentation and conditions of contract are applied to protect the Mining Remediation Authority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</w:p>
    <w:p>
      <w:pPr>
        <w:pStyle w:val="Normal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</w:pPr>
      <w:r>
        <w:rPr>
          <w:rFonts w:ascii="Arial" w:hAnsi="Arial" w:eastAsia="Arial" w:cs="Arial"/>
          <w:color w:val="auto"/>
          <w:sz w:val="24"/>
          <w:szCs w:val="24"/>
          <w:lang w:val="en-US" w:eastAsia="en-US" w:bidi="en-US"/>
        </w:rPr>
        <w:t xml:space="preserve">To be responsible for procedures to obtain procurement approvals and authorisations to ensure expenditure is well directed and in accordance with the Mining Remediation Authority’s Policies.</w:t>
      </w:r>
    </w:p>
    <w:p>
      <w:pPr>
        <w:pStyle w:val="Normal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7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provide and deliver training on procurement procedures and policies.</w:t>
      </w:r>
    </w:p>
    <w:p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7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360" w:hanging="360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produce management information and reports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 w:cs="Times New Roman"/>
          <w:b/>
          <w:bCs/>
          <w:color w:val="005595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 w:cs="Times New Roman"/>
          <w:b/>
          <w:bCs/>
          <w:color w:val="005595"/>
          <w:sz w:val="28"/>
          <w:szCs w:val="28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005595"/>
          <w:sz w:val="28"/>
          <w:szCs w:val="28"/>
          <w:lang w:val="en-GB" w:eastAsia="en-GB" w:bidi="en-GB"/>
        </w:rPr>
        <w:t xml:space="preserve">General</w:t>
      </w: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act in accordance with the behaviours and values of the organisation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manage your own performance to be accountable for meeting individual, team and corporate objectives </w:t>
      </w:r>
    </w:p>
    <w:p>
      <w:pPr>
        <w:pStyle w:val="Normal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act in accordance with the Scheme of Delegation and ensure propriety and regularity in the handling of public funds</w:t>
      </w:r>
    </w:p>
    <w:p>
      <w:pPr>
        <w:pStyle w:val="Normal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comply with and contribute to the improvement of operational and team processes and procedures</w:t>
      </w:r>
    </w:p>
    <w:p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assist with the preparation and execution of the team’s objectives, budgets and financial records</w:t>
      </w:r>
    </w:p>
    <w:p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identify opportunities and implement change leading to team development, system improvement and good value for money</w:t>
      </w:r>
    </w:p>
    <w:p>
      <w:pPr>
        <w:pStyle w:val="Normal"/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maintain and develop positive stakeholder relationships in order to promote the Mining Remediation Authority and assist it to meet its objectives</w:t>
      </w:r>
    </w:p>
    <w:p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support research and development projects</w:t>
      </w:r>
    </w:p>
    <w:p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ensure that the Mining Remediation Authority’s statutory responsibilities are effectively discharged</w:t>
      </w:r>
    </w:p>
    <w:p>
      <w:pPr>
        <w:pStyle w:val="ListParagraph"/>
        <w:numPr>
          <w:ilvl w:val="0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p>
      <w:pPr>
        <w:pStyle w:val="Normal"/>
        <w:numPr>
          <w:ilvl w:val="0"/>
          <w:numId w:val="8"/>
        </w:num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left="426" w:hanging="426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 carry out any further reasonable requests from your line manager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 w:cs="Times New Roman"/>
          <w:b/>
          <w:bCs/>
          <w:color w:val="005595"/>
          <w:sz w:val="26"/>
          <w:szCs w:val="26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eastAsia="Times New Roman" w:cs="Times New Roman"/>
          <w:b/>
          <w:bCs/>
          <w:color w:val="00B0F0"/>
          <w:sz w:val="32"/>
          <w:szCs w:val="32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  <w:t xml:space="preserve">Competencies	</w:t>
      </w:r>
      <w:r>
        <w:rPr>
          <w:rFonts w:ascii="Times New Roman" w:hAnsi="Times New Roman" w:eastAsia="Times New Roman" w:cs="Times New Roman"/>
          <w:b/>
          <w:bCs/>
          <w:color w:val="00B0F0"/>
          <w:sz w:val="26"/>
          <w:szCs w:val="26"/>
          <w:lang w:val="en-GB" w:eastAsia="en-GB" w:bidi="en-GB"/>
        </w:rPr>
        <w:t xml:space="preserve">								</w:t>
      </w:r>
      <w:r>
        <w:rPr>
          <w:rFonts w:ascii="Times New Roman" w:hAnsi="Times New Roman" w:eastAsia="Times New Roman" w:cs="Times New Roman"/>
          <w:b/>
          <w:bCs/>
          <w:color w:val="595959"/>
          <w:sz w:val="26"/>
          <w:szCs w:val="26"/>
          <w:lang w:val="en-GB" w:eastAsia="en-GB" w:bidi="en-GB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  <w:t xml:space="preserve">Level</w:t>
      </w:r>
    </w:p>
    <w:tbl>
      <w:tblPr>
        <w:tblW w:w="0" w:type="auto"/>
        <w:jc w:val="left"/>
        <w:tblInd w:w="108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1418"/>
      </w:tblGrid>
      <w:t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GB" w:eastAsia="en-GB" w:bidi="en-GB"/>
              </w:rPr>
              <w:t xml:space="preserve">Seeing the bigger picture</w:t>
            </w:r>
            <w:r>
              <w:rPr>
                <w:rFonts w:ascii="Times New Roman" w:hAnsi="Times New Roman" w:eastAsia="Times New Roman" w:cs="Times New Roman"/>
                <w:w w:val="93"/>
                <w:lang w:val="en-GB" w:eastAsia="en-GB" w:bidi="en-GB"/>
              </w:rPr>
              <w:t xml:space="preserve"> - 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has an in-depth understanding and knowledge of how the role fits with and supports The Mining Remediation Authority’s business priorities</w:t>
            </w:r>
          </w:p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hAnsi="Times New Roman" w:eastAsia="Times New Roman" w:cs="Times New Roman"/>
                <w:w w:val="93"/>
                <w:lang w:val="en-GB" w:eastAsia="en-GB" w:bidi="en-GB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5</w:t>
            </w:r>
          </w:p>
        </w:tc>
      </w:tr>
      <w:t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hAnsi="Arial" w:eastAsia="Arial" w:cs="Arial"/>
                <w:spacing w:val="10"/>
                <w:w w:val="97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GB" w:eastAsia="en-GB" w:bidi="en-GB"/>
              </w:rPr>
              <w:t xml:space="preserve">Changing and improving</w:t>
            </w:r>
            <w:r>
              <w:rPr>
                <w:rFonts w:ascii="Times New Roman" w:hAnsi="Times New Roman" w:eastAsia="Times New Roman" w:cs="Times New Roman"/>
                <w:spacing w:val="-2"/>
                <w:w w:val="98"/>
                <w:lang w:val="en-GB" w:eastAsia="en-GB" w:bidi="en-GB"/>
              </w:rPr>
              <w:t xml:space="preserve"> - 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3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pons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-3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21"/>
                <w:w w:val="9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inn</w:t>
            </w:r>
            <w:r>
              <w:rPr>
                <w:rFonts w:ascii="Arial" w:hAnsi="Arial" w:eastAsia="Arial" w:cs="Arial"/>
                <w:spacing w:val="-2"/>
                <w:w w:val="94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5"/>
                <w:w w:val="9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k</w:t>
            </w:r>
            <w:r>
              <w:rPr>
                <w:rFonts w:ascii="Arial" w:hAnsi="Arial" w:eastAsia="Arial" w:cs="Arial"/>
                <w:spacing w:val="-20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u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oppo</w:t>
            </w:r>
            <w:r>
              <w:rPr>
                <w:rFonts w:ascii="Arial" w:hAnsi="Arial" w:eastAsia="Arial" w:cs="Arial"/>
                <w:spacing w:val="7"/>
                <w:w w:val="97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1"/>
                <w:w w:val="97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uni</w:t>
            </w:r>
            <w:r>
              <w:rPr>
                <w:rFonts w:ascii="Arial" w:hAnsi="Arial" w:eastAsia="Arial" w:cs="Arial"/>
                <w:spacing w:val="-1"/>
                <w:w w:val="97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3"/>
                <w:w w:val="97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0"/>
                <w:w w:val="97"/>
                <w:sz w:val="24"/>
                <w:szCs w:val="24"/>
                <w:lang w:val="en-GB" w:eastAsia="en-GB" w:bidi="en-GB"/>
              </w:rPr>
              <w:t xml:space="preserve"> for continuous improvement</w:t>
            </w:r>
          </w:p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4</w:t>
            </w:r>
          </w:p>
        </w:tc>
      </w:tr>
      <w:t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spacing w:val="-3"/>
                <w:w w:val="95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Making effective decisions</w:t>
            </w:r>
            <w:r>
              <w:rPr>
                <w:rFonts w:ascii="Times New Roman" w:hAnsi="Times New Roman" w:eastAsia="Times New Roman" w:cs="Times New Roman"/>
                <w:lang w:val="en-GB" w:eastAsia="en-GB" w:bidi="en-GB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b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j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-5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; uses</w:t>
            </w:r>
            <w:r>
              <w:rPr>
                <w:rFonts w:ascii="Arial" w:hAnsi="Arial" w:eastAsia="Arial" w:cs="Arial"/>
                <w:spacing w:val="6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soun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10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jud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ge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m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4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17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de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2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97"/>
                <w:sz w:val="24"/>
                <w:szCs w:val="24"/>
                <w:lang w:val="en-GB" w:eastAsia="en-GB" w:bidi="en-GB"/>
              </w:rPr>
              <w:t xml:space="preserve">k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1"/>
                <w:w w:val="97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9"/>
                <w:w w:val="9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103"/>
                <w:sz w:val="24"/>
                <w:szCs w:val="24"/>
                <w:lang w:val="en-GB" w:eastAsia="en-GB" w:bidi="en-GB"/>
              </w:rPr>
              <w:t xml:space="preserve">p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2"/>
                <w:w w:val="92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1"/>
                <w:w w:val="8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2"/>
                <w:w w:val="103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e 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cur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3"/>
                <w:w w:val="97"/>
                <w:sz w:val="24"/>
                <w:szCs w:val="24"/>
                <w:lang w:val="en-GB" w:eastAsia="en-GB" w:bidi="en-GB"/>
              </w:rPr>
              <w:t xml:space="preserve">te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4"/>
                <w:w w:val="9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xpe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-1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p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rof</w:t>
            </w:r>
            <w:r>
              <w:rPr>
                <w:rFonts w:ascii="Arial" w:hAnsi="Arial" w:eastAsia="Arial" w:cs="Arial"/>
                <w:spacing w:val="3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sion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9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dv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-3"/>
                <w:w w:val="95"/>
                <w:sz w:val="24"/>
                <w:szCs w:val="24"/>
                <w:lang w:val="en-GB" w:eastAsia="en-GB" w:bidi="en-GB"/>
              </w:rPr>
              <w:t xml:space="preserve">e in a timely manner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bCs/>
                <w:color w:val="00B0F0"/>
                <w:sz w:val="26"/>
                <w:szCs w:val="26"/>
                <w:lang w:val="en-GB" w:eastAsia="en-GB" w:bidi="en-GB"/>
              </w:rPr>
            </w:pPr>
          </w:p>
        </w:tc>
      </w:tr>
      <w:tr>
        <w:tc>
          <w:tcPr>
            <w:tcW w:w="9180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Leading and communicating</w:t>
            </w:r>
            <w:r>
              <w:rPr>
                <w:rFonts w:ascii="Times New Roman" w:hAnsi="Times New Roman" w:eastAsia="Times New Roman" w:cs="Times New Roman"/>
                <w:spacing w:val="-2"/>
                <w:w w:val="98"/>
                <w:lang w:val="en-GB" w:eastAsia="en-GB" w:bidi="en-GB"/>
              </w:rPr>
              <w:t xml:space="preserve"> -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ds</w:t>
            </w:r>
            <w:r>
              <w:rPr>
                <w:rFonts w:ascii="Arial" w:hAnsi="Arial" w:eastAsia="Arial" w:cs="Arial"/>
                <w:spacing w:val="4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m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nt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ommuni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1"/>
                <w:w w:val="97"/>
                <w:sz w:val="24"/>
                <w:szCs w:val="24"/>
                <w:lang w:val="en-GB" w:eastAsia="en-GB" w:bidi="en-GB"/>
              </w:rPr>
              <w:t xml:space="preserve">tes</w:t>
            </w:r>
            <w:r>
              <w:rPr>
                <w:rFonts w:ascii="Arial" w:hAnsi="Arial" w:eastAsia="Arial" w:cs="Arial"/>
                <w:spacing w:val="15"/>
                <w:w w:val="9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7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7"/>
                <w:w w:val="9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cl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ar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5"/>
                <w:w w:val="97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-14"/>
                <w:w w:val="97"/>
                <w:sz w:val="24"/>
                <w:szCs w:val="24"/>
                <w:lang w:val="en-GB" w:eastAsia="en-GB" w:bidi="en-GB"/>
              </w:rPr>
              <w:t xml:space="preserve">y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-10"/>
                <w:w w:val="9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-2"/>
                <w:w w:val="97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2"/>
                <w:w w:val="97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ic</w:t>
            </w:r>
            <w:r>
              <w:rPr>
                <w:rFonts w:ascii="Arial" w:hAnsi="Arial" w:eastAsia="Arial" w:cs="Arial"/>
                <w:spacing w:val="-1"/>
                <w:w w:val="97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7"/>
                <w:sz w:val="24"/>
                <w:szCs w:val="24"/>
                <w:lang w:val="en-GB" w:eastAsia="en-GB" w:bidi="en-GB"/>
              </w:rPr>
              <w:t xml:space="preserve">io</w:t>
            </w:r>
            <w:r>
              <w:rPr>
                <w:rFonts w:ascii="Arial" w:hAnsi="Arial" w:eastAsia="Arial" w:cs="Arial"/>
                <w:w w:val="97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6"/>
                <w:w w:val="9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 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husi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as</w:t>
            </w:r>
            <w:r>
              <w:rPr>
                <w:rFonts w:ascii="Arial" w:hAnsi="Arial" w:eastAsia="Arial" w:cs="Arial"/>
                <w:spacing w:val="-2"/>
                <w:w w:val="93"/>
                <w:sz w:val="24"/>
                <w:szCs w:val="24"/>
                <w:lang w:val="en-GB" w:eastAsia="en-GB" w:bidi="en-GB"/>
              </w:rPr>
              <w:t xml:space="preserve">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val="en-GB" w:eastAsia="en-GB" w:bidi="en-GB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5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B0F0"/>
                <w:sz w:val="26"/>
                <w:szCs w:val="26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</w:tblGrid>
      <w:tr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B0F0"/>
                <w:sz w:val="26"/>
                <w:szCs w:val="26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1418"/>
      </w:tblGrid>
      <w:tr>
        <w:tc>
          <w:tcPr>
            <w:tcW w:w="9180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Collaborating and partnering</w:t>
            </w:r>
            <w:r>
              <w:rPr>
                <w:rFonts w:ascii="Times New Roman" w:hAnsi="Times New Roman" w:eastAsia="Times New Roman" w:cs="Times New Roman"/>
                <w:spacing w:val="-2"/>
                <w:w w:val="98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98"/>
                <w:lang w:val="en-GB" w:eastAsia="en-GB" w:bidi="en-GB"/>
              </w:rPr>
              <w:t xml:space="preserve">-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es</w:t>
            </w:r>
            <w:r>
              <w:rPr>
                <w:rFonts w:ascii="Arial" w:hAnsi="Arial" w:eastAsia="Arial" w:cs="Arial"/>
                <w:spacing w:val="-21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m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ns</w:t>
            </w:r>
            <w:r>
              <w:rPr>
                <w:rFonts w:ascii="Arial" w:hAnsi="Arial" w:eastAsia="Arial" w:cs="Arial"/>
                <w:spacing w:val="5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posi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-3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11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p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rof</w:t>
            </w:r>
            <w:r>
              <w:rPr>
                <w:rFonts w:ascii="Arial" w:hAnsi="Arial" w:eastAsia="Arial" w:cs="Arial"/>
                <w:spacing w:val="3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sion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9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us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in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32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3"/>
                <w:w w:val="93"/>
                <w:sz w:val="24"/>
                <w:szCs w:val="24"/>
                <w:lang w:val="en-GB" w:eastAsia="en-GB" w:bidi="en-GB"/>
              </w:rPr>
              <w:t xml:space="preserve">k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in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39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ion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hip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31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21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0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pe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opl</w:t>
            </w:r>
            <w:r>
              <w:rPr>
                <w:rFonts w:ascii="Arial" w:hAnsi="Arial" w:eastAsia="Arial" w:cs="Arial"/>
                <w:spacing w:val="-3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12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hi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5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u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si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8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w w:val="95"/>
                <w:sz w:val="24"/>
                <w:szCs w:val="24"/>
                <w:lang w:val="en-GB" w:eastAsia="en-GB" w:bidi="en-GB"/>
              </w:rPr>
              <w:t xml:space="preserve">The Mining Remediation Authority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-4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hi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2"/>
                <w:w w:val="94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4"/>
                <w:w w:val="9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3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sul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ts</w:t>
            </w:r>
          </w:p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</w:pPr>
          </w:p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       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Times New Roman" w:hAnsi="Times New Roman" w:eastAsia="Times New Roman" w:cs="Times New Roman"/>
                <w:b/>
                <w:bCs/>
                <w:color w:val="00B0F0"/>
                <w:sz w:val="26"/>
                <w:szCs w:val="26"/>
                <w:lang w:val="en-GB" w:eastAsia="en-GB" w:bidi="en-GB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br w:type="page"/>
      </w:r>
    </w:p>
    <w:tbl>
      <w:tblPr>
        <w:tblW w:w="0" w:type="auto"/>
        <w:jc w:val="left"/>
        <w:tblInd w:w="108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  <w:gridCol w:w="1418"/>
      </w:tblGrid>
      <w:t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GB" w:eastAsia="en-GB" w:bidi="en-GB"/>
              </w:rPr>
              <w:t xml:space="preserve">Building capability for all</w:t>
            </w:r>
            <w:r>
              <w:rPr>
                <w:rFonts w:ascii="Times New Roman" w:hAnsi="Times New Roman" w:eastAsia="Times New Roman" w:cs="Times New Roman"/>
                <w:w w:val="83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w w:val="83"/>
                <w:lang w:val="en-GB" w:eastAsia="en-GB" w:bidi="en-GB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-2"/>
                <w:w w:val="93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3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tr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cu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inuou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28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ear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nin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-5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self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-12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er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-17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ni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io</w:t>
            </w:r>
            <w:r>
              <w:rPr>
                <w:rFonts w:ascii="Arial" w:hAnsi="Arial" w:eastAsia="Arial" w:cs="Arial"/>
                <w:spacing w:val="-2"/>
                <w:w w:val="96"/>
                <w:sz w:val="24"/>
                <w:szCs w:val="24"/>
                <w:lang w:val="en-GB" w:eastAsia="en-GB" w:bidi="en-GB"/>
              </w:rPr>
              <w:t xml:space="preserve">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bCs/>
                <w:lang w:val="en-GB" w:eastAsia="en-GB" w:bidi="en-GB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</w:p>
        </w:tc>
      </w:tr>
      <w:t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GB" w:eastAsia="en-GB" w:bidi="en-GB"/>
              </w:rPr>
              <w:t xml:space="preserve">Achieving commercial outcomes</w:t>
            </w:r>
            <w:r>
              <w:rPr>
                <w:rFonts w:ascii="Times New Roman" w:hAnsi="Times New Roman" w:eastAsia="Times New Roman" w:cs="Times New Roman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lang w:val="en-GB" w:eastAsia="en-GB" w:bidi="en-GB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-2"/>
                <w:w w:val="94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7"/>
                <w:w w:val="9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omm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ci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3"/>
                <w:w w:val="95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28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in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nci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-9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sust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in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bl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6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min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-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et</w:t>
            </w:r>
            <w:r>
              <w:rPr>
                <w:rFonts w:ascii="Arial" w:hAnsi="Arial" w:eastAsia="Arial" w:cs="Arial"/>
                <w:spacing w:val="23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1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1"/>
                <w:sz w:val="24"/>
                <w:szCs w:val="24"/>
                <w:lang w:val="en-GB" w:eastAsia="en-GB" w:bidi="en-GB"/>
              </w:rPr>
              <w:t xml:space="preserve">nsu</w:t>
            </w:r>
            <w:r>
              <w:rPr>
                <w:rFonts w:ascii="Arial" w:hAnsi="Arial" w:eastAsia="Arial" w:cs="Arial"/>
                <w:spacing w:val="-1"/>
                <w:w w:val="91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w w:val="91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8"/>
                <w:w w:val="91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1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1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w w:val="91"/>
                <w:sz w:val="24"/>
                <w:szCs w:val="24"/>
                <w:lang w:val="en-GB" w:eastAsia="en-GB" w:bidi="en-GB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p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oduc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7"/>
                <w:w w:val="93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3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6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de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6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de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2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2"/>
                <w:w w:val="9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2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2"/>
                <w:w w:val="92"/>
                <w:sz w:val="24"/>
                <w:szCs w:val="24"/>
                <w:lang w:val="en-GB" w:eastAsia="en-GB" w:bidi="en-GB"/>
              </w:rPr>
              <w:t xml:space="preserve">u</w:t>
            </w:r>
            <w:r>
              <w:rPr>
                <w:rFonts w:ascii="Arial" w:hAnsi="Arial" w:eastAsia="Arial" w:cs="Arial"/>
                <w:w w:val="92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7"/>
                <w:w w:val="92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imul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3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0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7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h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bCs/>
                <w:lang w:val="en-GB" w:eastAsia="en-GB" w:bidi="en-GB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</w:p>
        </w:tc>
      </w:tr>
      <w:t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GB" w:eastAsia="en-GB" w:bidi="en-GB"/>
              </w:rPr>
              <w:t xml:space="preserve">Delivering good value for money</w:t>
            </w:r>
            <w:r>
              <w:rPr>
                <w:rFonts w:ascii="Times New Roman" w:hAnsi="Times New Roman" w:eastAsia="Times New Roman" w:cs="Times New Roman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lang w:val="en-GB" w:eastAsia="en-GB" w:bidi="en-GB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hi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es</w:t>
            </w:r>
            <w:r>
              <w:rPr>
                <w:rFonts w:ascii="Arial" w:hAnsi="Arial" w:eastAsia="Arial" w:cs="Arial"/>
                <w:spacing w:val="19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m</w:t>
            </w:r>
            <w:r>
              <w:rPr>
                <w:rFonts w:ascii="Arial" w:hAnsi="Arial" w:eastAsia="Arial" w:cs="Arial"/>
                <w:spacing w:val="2"/>
                <w:w w:val="8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x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q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ua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li</w:t>
            </w:r>
            <w:r>
              <w:rPr>
                <w:rFonts w:ascii="Arial" w:hAnsi="Arial" w:eastAsia="Arial" w:cs="Arial"/>
                <w:spacing w:val="5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y</w:t>
            </w:r>
            <w:r>
              <w:rPr>
                <w:rFonts w:ascii="Arial" w:hAnsi="Arial" w:eastAsia="Arial" w:cs="Arial"/>
                <w:spacing w:val="4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7"/>
                <w:w w:val="94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3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4"/>
                <w:w w:val="9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minim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10"/>
                <w:w w:val="9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os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 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imp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2"/>
                <w:w w:val="96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-1"/>
                <w:w w:val="96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7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u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21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2"/>
                <w:w w:val="95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3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m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-4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bCs/>
                <w:lang w:val="en-GB" w:eastAsia="en-GB" w:bidi="en-GB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5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</w:p>
        </w:tc>
      </w:tr>
      <w:tr>
        <w:trPr>
          <w:trHeight w:val="70" w:hRule="atLeast"/>
        </w:trP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hAnsi="Times New Roman" w:eastAsia="Times New Roman" w:cs="Times New Roman"/>
                <w:spacing w:val="-3"/>
                <w:w w:val="93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GB" w:eastAsia="en-GB" w:bidi="en-GB"/>
              </w:rPr>
              <w:t xml:space="preserve">Managing a quality service</w:t>
            </w:r>
            <w:r>
              <w:rPr>
                <w:rFonts w:ascii="Times New Roman" w:hAnsi="Times New Roman" w:eastAsia="Times New Roman" w:cs="Times New Roman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-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pl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3"/>
                <w:w w:val="95"/>
                <w:sz w:val="24"/>
                <w:szCs w:val="24"/>
                <w:lang w:val="en-GB" w:eastAsia="en-GB" w:bidi="en-GB"/>
              </w:rPr>
              <w:t xml:space="preserve">ns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8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nis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es</w:t>
            </w:r>
            <w:r>
              <w:rPr>
                <w:rFonts w:ascii="Arial" w:hAnsi="Arial" w:eastAsia="Arial" w:cs="Arial"/>
                <w:spacing w:val="6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m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na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es</w:t>
            </w:r>
            <w:r>
              <w:rPr>
                <w:rFonts w:ascii="Arial" w:hAnsi="Arial" w:eastAsia="Arial" w:cs="Arial"/>
                <w:spacing w:val="11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im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0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ac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iv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4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3"/>
                <w:w w:val="94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4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9"/>
                <w:w w:val="9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de</w:t>
            </w:r>
            <w:r>
              <w:rPr>
                <w:rFonts w:ascii="Arial" w:hAnsi="Arial" w:eastAsia="Arial" w:cs="Arial"/>
                <w:spacing w:val="1"/>
                <w:w w:val="93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3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3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6"/>
                <w:w w:val="93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hig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-q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ua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li</w:t>
            </w:r>
            <w:r>
              <w:rPr>
                <w:rFonts w:ascii="Arial" w:hAnsi="Arial" w:eastAsia="Arial" w:cs="Arial"/>
                <w:spacing w:val="5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y</w:t>
            </w:r>
            <w:r>
              <w:rPr>
                <w:rFonts w:ascii="Arial" w:hAnsi="Arial" w:eastAsia="Arial" w:cs="Arial"/>
                <w:spacing w:val="6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cus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om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x</w:t>
            </w:r>
            <w:r>
              <w:rPr>
                <w:rFonts w:ascii="Arial" w:hAnsi="Arial" w:eastAsia="Arial" w:cs="Arial"/>
                <w:spacing w:val="2"/>
                <w:w w:val="103"/>
                <w:sz w:val="24"/>
                <w:szCs w:val="24"/>
                <w:lang w:val="en-GB" w:eastAsia="en-GB" w:bidi="en-GB"/>
              </w:rPr>
              <w:t xml:space="preserve">p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4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w w:val="8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2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2"/>
                <w:w w:val="103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-3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bCs/>
                <w:lang w:val="en-GB" w:eastAsia="en-GB" w:bidi="en-GB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5</w:t>
            </w:r>
          </w:p>
        </w:tc>
      </w:tr>
      <w:tr>
        <w:trPr>
          <w:trHeight w:val="70" w:hRule="atLeast"/>
        </w:trPr>
        <w:tc>
          <w:tcPr>
            <w:tcW w:w="9180" w:type="dxa"/>
            <w:shd w:val="clear" w:color="auto" w:fill="auto"/>
            <w:vAlign w:val="top"/>
          </w:tcPr>
          <w:p>
            <w:pPr>
              <w:pStyle w:val="Normal"/>
              <w:widowControl w:val="o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6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GB" w:eastAsia="en-GB" w:bidi="en-GB"/>
              </w:rPr>
              <w:t xml:space="preserve">Delivering at pace</w:t>
            </w:r>
            <w:r>
              <w:rPr>
                <w:rFonts w:ascii="Times New Roman" w:hAnsi="Times New Roman" w:eastAsia="Times New Roman" w:cs="Times New Roman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lang w:val="en-GB" w:eastAsia="en-GB" w:bidi="en-GB"/>
              </w:rPr>
              <w:t xml:space="preserve">- 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de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l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v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er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-5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im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el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y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 pe</w:t>
            </w:r>
            <w:r>
              <w:rPr>
                <w:rFonts w:ascii="Arial" w:hAnsi="Arial" w:eastAsia="Arial" w:cs="Arial"/>
                <w:spacing w:val="7"/>
                <w:w w:val="95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m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-3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29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w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15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1"/>
                <w:w w:val="95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1"/>
                <w:w w:val="95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2"/>
                <w:w w:val="95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-13"/>
                <w:w w:val="95"/>
                <w:sz w:val="24"/>
                <w:szCs w:val="24"/>
                <w:lang w:val="en-GB" w:eastAsia="en-GB" w:bidi="en-GB"/>
              </w:rPr>
              <w:t xml:space="preserve">y</w:t>
            </w:r>
            <w:r>
              <w:rPr>
                <w:rFonts w:ascii="Arial" w:hAnsi="Arial" w:eastAsia="Arial" w:cs="Arial"/>
                <w:w w:val="95"/>
                <w:sz w:val="24"/>
                <w:szCs w:val="24"/>
                <w:lang w:val="en-GB" w:eastAsia="en-GB" w:bidi="en-GB"/>
              </w:rPr>
              <w:t xml:space="preserve">,</w:t>
            </w:r>
            <w:r>
              <w:rPr>
                <w:rFonts w:ascii="Arial" w:hAnsi="Arial" w:eastAsia="Arial" w:cs="Arial"/>
                <w:spacing w:val="4"/>
                <w:w w:val="95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3"/>
                <w:w w:val="96"/>
                <w:sz w:val="24"/>
                <w:szCs w:val="24"/>
                <w:lang w:val="en-GB" w:eastAsia="en-GB" w:bidi="en-GB"/>
              </w:rPr>
              <w:t xml:space="preserve">k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in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g</w:t>
            </w:r>
            <w:r>
              <w:rPr>
                <w:rFonts w:ascii="Arial" w:hAnsi="Arial" w:eastAsia="Arial" w:cs="Arial"/>
                <w:spacing w:val="7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94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3"/>
                <w:w w:val="9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s</w:t>
            </w:r>
            <w:r>
              <w:rPr>
                <w:rFonts w:ascii="Arial" w:hAnsi="Arial" w:eastAsia="Arial" w:cs="Arial"/>
                <w:spacing w:val="1"/>
                <w:w w:val="103"/>
                <w:sz w:val="24"/>
                <w:szCs w:val="24"/>
                <w:lang w:val="en-GB" w:eastAsia="en-GB" w:bidi="en-GB"/>
              </w:rPr>
              <w:t xml:space="preserve">p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ns</w:t>
            </w:r>
            <w:r>
              <w:rPr>
                <w:rFonts w:ascii="Arial" w:hAnsi="Arial" w:eastAsia="Arial" w:cs="Arial"/>
                <w:spacing w:val="1"/>
                <w:w w:val="83"/>
                <w:sz w:val="24"/>
                <w:szCs w:val="24"/>
                <w:lang w:val="en-GB" w:eastAsia="en-GB" w:bidi="en-GB"/>
              </w:rPr>
              <w:t xml:space="preserve">i</w:t>
            </w:r>
            <w:r>
              <w:rPr>
                <w:rFonts w:ascii="Arial" w:hAnsi="Arial" w:eastAsia="Arial" w:cs="Arial"/>
                <w:spacing w:val="1"/>
                <w:w w:val="103"/>
                <w:sz w:val="24"/>
                <w:szCs w:val="24"/>
                <w:lang w:val="en-GB" w:eastAsia="en-GB" w:bidi="en-GB"/>
              </w:rPr>
              <w:t xml:space="preserve">b</w:t>
            </w:r>
            <w:r>
              <w:rPr>
                <w:rFonts w:ascii="Arial" w:hAnsi="Arial" w:eastAsia="Arial" w:cs="Arial"/>
                <w:spacing w:val="1"/>
                <w:w w:val="83"/>
                <w:sz w:val="24"/>
                <w:szCs w:val="24"/>
                <w:lang w:val="en-GB" w:eastAsia="en-GB" w:bidi="en-GB"/>
              </w:rPr>
              <w:t xml:space="preserve">ili</w:t>
            </w:r>
            <w:r>
              <w:rPr>
                <w:rFonts w:ascii="Arial" w:hAnsi="Arial" w:eastAsia="Arial" w:cs="Arial"/>
                <w:spacing w:val="5"/>
                <w:w w:val="10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2"/>
                <w:sz w:val="24"/>
                <w:szCs w:val="24"/>
                <w:lang w:val="en-GB" w:eastAsia="en-GB" w:bidi="en-GB"/>
              </w:rPr>
              <w:t xml:space="preserve">y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d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cc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ou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n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a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bili</w:t>
            </w:r>
            <w:r>
              <w:rPr>
                <w:rFonts w:ascii="Arial" w:hAnsi="Arial" w:eastAsia="Arial" w:cs="Arial"/>
                <w:spacing w:val="5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y</w:t>
            </w:r>
            <w:r>
              <w:rPr>
                <w:rFonts w:ascii="Arial" w:hAnsi="Arial" w:eastAsia="Arial" w:cs="Arial"/>
                <w:spacing w:val="12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f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z w:val="24"/>
                <w:szCs w:val="24"/>
                <w:lang w:val="en-GB" w:eastAsia="en-GB" w:bidi="en-GB"/>
              </w:rPr>
              <w:t xml:space="preserve">r</w:t>
            </w:r>
            <w:r>
              <w:rPr>
                <w:rFonts w:ascii="Arial" w:hAnsi="Arial" w:eastAsia="Arial" w:cs="Arial"/>
                <w:spacing w:val="-8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hig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h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-q</w:t>
            </w:r>
            <w:r>
              <w:rPr>
                <w:rFonts w:ascii="Arial" w:hAnsi="Arial" w:eastAsia="Arial" w:cs="Arial"/>
                <w:spacing w:val="2"/>
                <w:w w:val="96"/>
                <w:sz w:val="24"/>
                <w:szCs w:val="24"/>
                <w:lang w:val="en-GB" w:eastAsia="en-GB" w:bidi="en-GB"/>
              </w:rPr>
              <w:t xml:space="preserve">ua</w:t>
            </w:r>
            <w:r>
              <w:rPr>
                <w:rFonts w:ascii="Arial" w:hAnsi="Arial" w:eastAsia="Arial" w:cs="Arial"/>
                <w:spacing w:val="1"/>
                <w:w w:val="96"/>
                <w:sz w:val="24"/>
                <w:szCs w:val="24"/>
                <w:lang w:val="en-GB" w:eastAsia="en-GB" w:bidi="en-GB"/>
              </w:rPr>
              <w:t xml:space="preserve">li</w:t>
            </w:r>
            <w:r>
              <w:rPr>
                <w:rFonts w:ascii="Arial" w:hAnsi="Arial" w:eastAsia="Arial" w:cs="Arial"/>
                <w:spacing w:val="5"/>
                <w:w w:val="96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w w:val="96"/>
                <w:sz w:val="24"/>
                <w:szCs w:val="24"/>
                <w:lang w:val="en-GB" w:eastAsia="en-GB" w:bidi="en-GB"/>
              </w:rPr>
              <w:t xml:space="preserve">y</w:t>
            </w:r>
            <w:r>
              <w:rPr>
                <w:rFonts w:ascii="Arial" w:hAnsi="Arial" w:eastAsia="Arial" w:cs="Arial"/>
                <w:spacing w:val="6"/>
                <w:w w:val="96"/>
                <w:sz w:val="24"/>
                <w:szCs w:val="24"/>
                <w:lang w:val="en-GB" w:eastAsia="en-GB" w:bidi="en-GB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u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  <w:lang w:val="en-GB" w:eastAsia="en-GB" w:bidi="en-GB"/>
              </w:rPr>
              <w:t xml:space="preserve">t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  <w:lang w:val="en-GB" w:eastAsia="en-GB" w:bidi="en-GB"/>
              </w:rPr>
              <w:t xml:space="preserve">c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  <w:lang w:val="en-GB" w:eastAsia="en-GB" w:bidi="en-GB"/>
              </w:rPr>
              <w:t xml:space="preserve">om</w:t>
            </w:r>
            <w:r>
              <w:rPr>
                <w:rFonts w:ascii="Arial" w:hAnsi="Arial" w:eastAsia="Arial" w:cs="Arial"/>
                <w:spacing w:val="3"/>
                <w:sz w:val="24"/>
                <w:szCs w:val="24"/>
                <w:lang w:val="en-GB" w:eastAsia="en-GB" w:bidi="en-GB"/>
              </w:rPr>
              <w:t xml:space="preserve">e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  <w:lang w:val="en-GB" w:eastAsia="en-GB" w:bidi="en-GB"/>
              </w:rPr>
              <w:t xml:space="preserve">s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5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color w:val="auto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</w:pPr>
      <w:r>
        <w:rPr>
          <w:rFonts w:ascii="Times New Roman" w:hAnsi="Times New Roman" w:eastAsia="Times New Roman" w:cs="Times New Roman"/>
          <w:b/>
          <w:bCs/>
          <w:color w:val="595959"/>
          <w:sz w:val="32"/>
          <w:szCs w:val="32"/>
          <w:lang w:val="en-GB" w:eastAsia="en-GB" w:bidi="en-GB"/>
        </w:rPr>
        <w:t xml:space="preserve">Person specification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8"/>
      </w:tblGrid>
      <w:tr>
        <w:tc>
          <w:tcPr>
            <w:tcW w:w="17188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B0F0"/>
                <w:sz w:val="16"/>
                <w:szCs w:val="16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0" w:line="240" w:lineRule="auto"/>
              <w:ind w:left="2160" w:hanging="2160"/>
              <w:rPr>
                <w:rFonts w:ascii="Times New Roman" w:hAnsi="Times New Roman" w:eastAsia="Times New Roman" w:cs="Times New Roman"/>
                <w:color w:val="00B0F0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US" w:eastAsia="en-US" w:bidi="en-US"/>
              </w:rPr>
              <w:t xml:space="preserve">Job Title:</w:t>
            </w:r>
            <w:r>
              <w:rPr>
                <w:rFonts w:ascii="Times New Roman" w:hAnsi="Times New Roman" w:eastAsia="Times New Roman" w:cs="Times New Roman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en-GB" w:eastAsia="en-GB" w:bidi="en-GB"/>
              </w:rPr>
              <w:t xml:space="preserve">Procurement Business Partner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6"/>
                <w:szCs w:val="26"/>
                <w:lang w:val="en-GB" w:eastAsia="en-GB" w:bidi="en-GB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5595"/>
                <w:sz w:val="28"/>
                <w:szCs w:val="28"/>
                <w:lang w:val="en-US" w:eastAsia="en-US" w:bidi="en-US"/>
              </w:rPr>
              <w:t xml:space="preserve">Department: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en-GB" w:eastAsia="en-GB" w:bidi="en-GB"/>
              </w:rPr>
              <w:t xml:space="preserve">Procurement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378"/>
        <w:gridCol w:w="8575"/>
      </w:tblGrid>
      <w:t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en-GB" w:eastAsia="en-GB" w:bidi="en-GB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  <w:t xml:space="preserve">Essential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  <w:t xml:space="preserve">Desirable</w:t>
            </w:r>
          </w:p>
        </w:tc>
      </w:tr>
      <w:tr>
        <w:tc>
          <w:tcPr>
            <w:tcW w:w="22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  <w:t xml:space="preserve">Qualifications and Training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</w:tc>
        <w:tc>
          <w:tcPr>
            <w:tcW w:w="6378" w:type="dxa"/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Professionally qualified in Chartered Institute of Procurement and Supply</w:t>
            </w:r>
          </w:p>
        </w:tc>
        <w:tc>
          <w:tcPr>
            <w:tcW w:w="857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786"/>
              <w:rPr>
                <w:rFonts w:ascii="Times New Roman" w:hAnsi="Times New Roman" w:eastAsia="Times New Roman" w:cs="Times New Roman"/>
                <w:color w:val="auto"/>
                <w:lang w:val="en-GB" w:eastAsia="en-GB" w:bidi="en-GB"/>
              </w:rPr>
            </w:pPr>
          </w:p>
        </w:tc>
      </w:tr>
      <w:tr>
        <w:tc>
          <w:tcPr>
            <w:tcW w:w="22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  <w:t xml:space="preserve">Experience and Knowledge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</w:tc>
        <w:tc>
          <w:tcPr>
            <w:tcW w:w="6378" w:type="dxa"/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Relevant post qualification experience 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Experience of managing and prioritising multiple procurement projects 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Knowledge of Procurement best practice 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Experience of Supplier Relationship Management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Good negotiation skills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Times New Roman" w:hAnsi="Times New Roman" w:eastAsia="Times New Roman" w:cs="Times New Roman"/>
                <w:color w:val="auto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Good knowledge of UK and EU legislation</w:t>
            </w:r>
          </w:p>
        </w:tc>
        <w:tc>
          <w:tcPr>
            <w:tcW w:w="8575" w:type="dxa"/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464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Experience gained within public sector procurement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en-GB" w:eastAsia="en-GB" w:bidi="en-GB"/>
              </w:rPr>
            </w:pPr>
          </w:p>
        </w:tc>
      </w:tr>
      <w:tr>
        <w:tc>
          <w:tcPr>
            <w:tcW w:w="22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  <w:t xml:space="preserve">Skills and Abilities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  <w:lang w:val="en-GB" w:eastAsia="en-GB" w:bidi="en-GB"/>
              </w:rPr>
            </w:pPr>
          </w:p>
        </w:tc>
        <w:tc>
          <w:tcPr>
            <w:tcW w:w="6378" w:type="dxa"/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Able to work independently with minimal supervision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Able to quickly pick up and understand business requirements and markets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Able to collaborate with external organisations to understand and benchmark against best practice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val="left" w:pos="5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565"/>
              <w:rPr>
                <w:rFonts w:ascii="Arial" w:hAnsi="Arial" w:eastAsia="Arial" w:cs="Arial"/>
                <w:color w:val="auto"/>
                <w:lang w:val="en-GB" w:eastAsia="en-GB" w:bidi="en-GB"/>
              </w:rPr>
            </w:pPr>
            <w:r>
              <w:rPr>
                <w:rFonts w:ascii="Arial" w:hAnsi="Arial" w:eastAsia="Arial" w:cs="Arial"/>
                <w:color w:val="auto"/>
                <w:sz w:val="24"/>
                <w:szCs w:val="24"/>
                <w:lang w:val="en-GB" w:eastAsia="en-GB" w:bidi="en-GB"/>
              </w:rPr>
              <w:t xml:space="preserve">Ability to deal with a varied and urgent workload</w:t>
            </w:r>
          </w:p>
        </w:tc>
        <w:tc>
          <w:tcPr>
            <w:tcW w:w="857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lang w:val="en-GB" w:eastAsia="en-GB" w:bidi="en-GB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lang w:val="en-US" w:eastAsia="en-US" w:bidi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en-GB" w:eastAsia="en-GB" w:bidi="en-GB"/>
        </w:rPr>
        <w:drawing>
          <wp:inline distT="0" distB="0" distL="0" distR="0">
            <wp:extent cx="1390650" cy="781050"/>
            <wp:docPr id="5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0000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GB" w:eastAsia="en-GB" w:bidi="en-GB"/>
        </w:rPr>
        <w:t xml:space="preserve">   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en-GB" w:eastAsia="en-GB" w:bidi="en-GB"/>
        </w:rPr>
        <w:t xml:space="preserve">	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GB" w:eastAsia="en-GB" w:bidi="en-GB"/>
        </w:rPr>
        <w:drawing>
          <wp:inline distT="0" distB="0" distL="0" distR="0">
            <wp:extent cx="1447800" cy="702310"/>
            <wp:docPr id="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/>
                  </pic:nvPicPr>
                  <pic:blipFill>
                    <a:blip r:embed="rId00009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val="en-GB" w:eastAsia="en-GB" w:bidi="en-GB"/>
        </w:rPr>
        <w:t xml:space="preserve">            </w:t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en-GB" w:eastAsia="en-GB" w:bidi="en-GB"/>
        </w:rPr>
        <w:drawing>
          <wp:inline distT="0" distB="0" distL="0" distR="0">
            <wp:extent cx="1285875" cy="714375"/>
            <wp:docPr id="7" name="_x0000_i10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/>
                  </pic:nvPicPr>
                  <pic:blipFill>
                    <a:blip r:embed="rId000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auto"/>
          <w:sz w:val="20"/>
          <w:szCs w:val="20"/>
          <w:lang w:val="en-GB" w:eastAsia="en-GB" w:bidi="en-GB"/>
        </w:rPr>
        <w:t xml:space="preserve">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color w:val="auto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color w:val="auto"/>
          <w:lang w:val="en-GB" w:eastAsia="en-GB" w:bidi="en-GB"/>
        </w:rPr>
      </w:pPr>
    </w:p>
    <w:sectPr>
      <w:headerReference w:type="default" r:id="rId00011"/>
      <w:footerReference w:type="default" r:id="rId00012"/>
      <w:headerReference w:type="first" r:id="rId00013"/>
      <w:footerReference w:type="first" r:id="rId00014"/>
      <w:pgSz w:w="11906" w:h="16838"/>
      <w:pgMar w:top="851" w:right="851" w:bottom="1985" w:left="851" w:header="794" w:footer="0"/>
      <w:pgNumType w:start="1"/>
      <w:titlePg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Open Sans">
    <w:charset w:val="00"/>
    <w:family w:val="swiss"/>
    <w:pitch w:val="variable"/>
  </w:font>
  <w:font w:name="Merriweather Light">
    <w:charset w:val="00"/>
    <w:family w:val="auto"/>
    <w:pitch w:val="variable"/>
  </w:font>
  <w:font w:name="Open Sans Ligh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Merriweather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400001FF" w:csb1="FFFF0000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eastAsia="Arial" w:cs="Arial"/>
        <w:lang w:val="en-GB" w:eastAsia="en-GB" w:bidi="en-GB"/>
      </w:rPr>
    </w:pPr>
    <w:r>
      <w:pict>
        <v:shape id="Text Box 2" coordsize="21600,21600" o:spt="202" path="m,l,21600r21600,l21600,xe" fillcolor="#FFFFFF" stroked="f" strokeweight="0" style="width:413.25pt;height:134.65pt;position:absolute;margin-left:-10.45pt;margin-top:3.6pt;z-index:251660288;mso-wrap-distance-top:45720;mso-wrap-distance-right:114300;mso-wrap-distance-bottom:45720;mso-wrap-distance-left:114300;">
          <v:fill opacity="0"/>
          <v:stroke joinstyle="miter"/>
          <v:path gradientshapeok="t" o:connecttype="rect"/>
          <v:textbox inset="7.2pt,3.6pt,7.2pt,3.6pt">
            <w:txbxContent>
              <w:p>
                <w:pPr>
                  <w:pStyle w:val="Normal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spacing w:line="240" w:lineRule="auto"/>
                  <w:rPr>
                    <w:rFonts w:ascii="Arial" w:hAnsi="Arial" w:eastAsia="Arial" w:cs="Arial"/>
                    <w:sz w:val="12"/>
                    <w:szCs w:val="12"/>
                    <w:lang w:val="en-GB" w:eastAsia="en-GB" w:bidi="en-GB"/>
                  </w:rPr>
                </w:pPr>
              </w:p>
            </w:txbxContent>
          </v:textbox>
          <w10:wrap type="none"/>
        </v:shape>
      </w:pict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445135</wp:posOffset>
          </wp:positionH>
          <wp:positionV relativeFrom="page">
            <wp:posOffset>9569450</wp:posOffset>
          </wp:positionV>
          <wp:extent cx="7113905" cy="977265"/>
          <wp:wrapNone/>
          <wp:docPr id="2" name="Picture 7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/>
                </pic:nvPicPr>
                <pic:blipFill>
                  <a:blip r:embed="rId00005"/>
                  <a:stretch>
                    <a:fillRect/>
                  </a:stretch>
                </pic:blipFill>
                <pic:spPr>
                  <a:xfrm>
                    <a:off x="0" y="0"/>
                    <a:ext cx="7113905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0001_first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eastAsia="Arial" w:cs="Arial"/>
        <w:lang w:val="en-GB" w:eastAsia="en-GB" w:bidi="en-GB"/>
      </w:rPr>
    </w:pPr>
    <w: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694690</wp:posOffset>
          </wp:positionH>
          <wp:positionV relativeFrom="page">
            <wp:posOffset>9632950</wp:posOffset>
          </wp:positionV>
          <wp:extent cx="6891655" cy="867410"/>
          <wp:wrapNone/>
          <wp:docPr id="4" name="Picture 6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/>
                </pic:nvPicPr>
                <pic:blipFill>
                  <a:blip r:embed="rId00007"/>
                  <a:stretch>
                    <a:fillRect/>
                  </a:stretch>
                </pic:blipFill>
                <pic:spPr>
                  <a:xfrm>
                    <a:off x="0" y="0"/>
                    <a:ext cx="689165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eastAsia="Arial" w:cs="Arial"/>
        <w:lang w:val="en-GB" w:eastAsia="en-GB" w:bidi="en-GB"/>
      </w:rPr>
    </w:pPr>
  </w:p>
</w:hdr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hAnsi="Arial" w:eastAsia="Arial" w:cs="Arial"/>
        <w:lang w:val="en-GB" w:eastAsia="en-GB" w:bidi="en-GB"/>
      </w:rPr>
    </w:pPr>
    <w: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540385</wp:posOffset>
          </wp:positionH>
          <wp:positionV relativeFrom="page">
            <wp:posOffset>-40005</wp:posOffset>
          </wp:positionV>
          <wp:extent cx="1554480" cy="1419225"/>
          <wp:wrapNone/>
          <wp:docPr id="3" name="Picture 5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55448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lang w:val="en-GB" w:eastAsia="en-GB" w:bidi="en-GB"/>
      </w:rPr>
      <w:t xml:space="preserve">					</w:t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pStyle w:val="List Paragraph"/>
      <w:suff w:val="tab"/>
      <w:lvlText w:val=""/>
      <w:pPr>
        <w:ind w:left="1440" w:hanging="360"/>
        <w:tabs>
          <w:tab w:val="num" w:pos="1440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pStyle w:val="Bullet list (second level)"/>
      <w:suff w:val="tab"/>
      <w:lvlText w:val="o"/>
      <w:pPr>
        <w:ind w:left="1080" w:hanging="360"/>
        <w:tabs>
          <w:tab w:val="num" w:pos="1080"/>
        </w:tabs>
      </w:pPr>
      <w:rPr>
        <w:rFonts w:hint="default" w:ascii="Courier New" w:hAnsi="Courier New" w:eastAsia="Courier New" w:cs="Courier New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abstractNum w:abstractNumId="2">
    <w:multiLevelType w:val="singleLevel"/>
    <w:lvl w:ilvl="0">
      <w:start w:val="1"/>
      <w:numFmt w:val="bullet"/>
      <w:pStyle w:val="Bullet lis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</w:abstractNum>
  <w:abstractNum w:abstractNumId="3">
    <w:multiLevelType w:val="multilevel"/>
    <w:lvl w:ilvl="0">
      <w:start w:val="1"/>
      <w:numFmt w:val="decimal"/>
      <w:pStyle w:val="Number List Header"/>
      <w:suff w:val="tab"/>
      <w:lvlText w:val="%1.0"/>
      <w:pPr>
        <w:ind w:left="720" w:hanging="720"/>
        <w:tabs>
          <w:tab w:val="num" w:pos="720"/>
        </w:tabs>
      </w:pPr>
      <w:rPr>
        <w:rFonts w:hint="default" w:ascii="Open Sans" w:hAnsi="Open Sans" w:eastAsia="Open Sans" w:cs="Open Sans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  <w:lvl w:ilvl="1">
      <w:start w:val="1"/>
      <w:numFmt w:val="decimal"/>
      <w:suff w:val="tab"/>
      <w:lvlText w:val="%1.0%2."/>
      <w:pPr>
        <w:ind w:left="720" w:hanging="360"/>
        <w:tabs>
          <w:tab w:val="num" w:pos="720"/>
        </w:tabs>
      </w:pPr>
    </w:lvl>
    <w:lvl w:ilvl="2">
      <w:start w:val="1"/>
      <w:numFmt w:val="decimal"/>
      <w:suff w:val="tab"/>
      <w:lvlText w:val="%1.0%2.%3."/>
      <w:pPr>
        <w:ind w:left="1080" w:hanging="360"/>
        <w:tabs>
          <w:tab w:val="num" w:pos="1080"/>
        </w:tabs>
      </w:pPr>
    </w:lvl>
    <w:lvl w:ilvl="3">
      <w:start w:val="1"/>
      <w:numFmt w:val="decimal"/>
      <w:suff w:val="tab"/>
      <w:lvlText w:val="%1.0%2.%3.%4."/>
      <w:pPr>
        <w:ind w:left="1440" w:hanging="360"/>
        <w:tabs>
          <w:tab w:val="num" w:pos="1440"/>
        </w:tabs>
      </w:pPr>
    </w:lvl>
    <w:lvl w:ilvl="4">
      <w:start w:val="1"/>
      <w:numFmt w:val="decimal"/>
      <w:suff w:val="tab"/>
      <w:lvlText w:val="%1.0%2.%3.%4.%5."/>
      <w:pPr>
        <w:ind w:left="1800" w:hanging="360"/>
        <w:tabs>
          <w:tab w:val="num" w:pos="1800"/>
        </w:tabs>
      </w:pPr>
    </w:lvl>
    <w:lvl w:ilvl="5">
      <w:start w:val="1"/>
      <w:numFmt w:val="decimal"/>
      <w:suff w:val="tab"/>
      <w:lvlText w:val="%1.0%2.%3.%4.%5.%6."/>
      <w:pPr>
        <w:ind w:left="2160" w:hanging="360"/>
        <w:tabs>
          <w:tab w:val="num" w:pos="2160"/>
        </w:tabs>
      </w:pPr>
    </w:lvl>
    <w:lvl w:ilvl="6">
      <w:start w:val="1"/>
      <w:numFmt w:val="decimal"/>
      <w:suff w:val="tab"/>
      <w:lvlText w:val="%1.0%2.%3.%4.%5.%6.%7."/>
      <w:pPr>
        <w:ind w:left="2520" w:hanging="360"/>
        <w:tabs>
          <w:tab w:val="num" w:pos="2520"/>
        </w:tabs>
      </w:pPr>
    </w:lvl>
    <w:lvl w:ilvl="7">
      <w:start w:val="1"/>
      <w:numFmt w:val="decimal"/>
      <w:suff w:val="tab"/>
      <w:lvlText w:val="%1.0%2.%3.%4.%5.%6.%7.%8."/>
      <w:pPr>
        <w:ind w:left="2880" w:hanging="360"/>
        <w:tabs>
          <w:tab w:val="num" w:pos="2880"/>
        </w:tabs>
      </w:pPr>
    </w:lvl>
    <w:lvl w:ilvl="8">
      <w:start w:val="1"/>
      <w:numFmt w:val="decimal"/>
      <w:suff w:val="tab"/>
      <w:lvlText w:val="%1.0%2.%3.%4.%5.%6.%7.%8.%9."/>
      <w:pPr>
        <w:ind w:left="3240" w:hanging="360"/>
        <w:tabs>
          <w:tab w:val="num" w:pos="3240"/>
        </w:tabs>
      </w:pPr>
    </w:lvl>
  </w:abstractNum>
  <w:abstractNum w:abstractNumId="4">
    <w:multiLevelType w:val="multilevel"/>
    <w:lvl w:ilvl="0">
      <w:start w:val="1"/>
      <w:numFmt w:val="decimal"/>
      <w:pStyle w:val="Style Number List Header + Before:  12 pt After:  0 pt Line spaci..."/>
      <w:suff w:val="tab"/>
      <w:lvlText w:val="%1.0"/>
      <w:pPr>
        <w:ind w:left="720" w:hanging="720"/>
        <w:tabs>
          <w:tab w:val="num" w:pos="720"/>
        </w:tabs>
      </w:pPr>
      <w:rPr>
        <w:rFonts w:hint="default" w:ascii="Open Sans" w:hAnsi="Open Sans" w:eastAsia="Open Sans" w:cs="Open Sans"/>
        <w:b w:val="off"/>
        <w:i w:val="off"/>
        <w:strike w:val="off"/>
        <w:color w:val="000000"/>
        <w:position w:val="0"/>
        <w:sz w:val="22"/>
        <w:u w:val="none"/>
        <w:shd w:val="clear" w:color="auto" w:fill="auto"/>
      </w:rPr>
    </w:lvl>
    <w:lvl w:ilvl="1">
      <w:start w:val="1"/>
      <w:numFmt w:val="decimal"/>
      <w:suff w:val="tab"/>
      <w:lvlText w:val="%1.0%2."/>
      <w:pPr>
        <w:ind w:left="720" w:hanging="360"/>
        <w:tabs>
          <w:tab w:val="num" w:pos="720"/>
        </w:tabs>
      </w:pPr>
    </w:lvl>
    <w:lvl w:ilvl="2">
      <w:start w:val="1"/>
      <w:numFmt w:val="decimal"/>
      <w:suff w:val="tab"/>
      <w:lvlText w:val="%1.0%2.%3."/>
      <w:pPr>
        <w:ind w:left="1080" w:hanging="360"/>
        <w:tabs>
          <w:tab w:val="num" w:pos="1080"/>
        </w:tabs>
      </w:pPr>
    </w:lvl>
    <w:lvl w:ilvl="3">
      <w:start w:val="1"/>
      <w:numFmt w:val="decimal"/>
      <w:suff w:val="tab"/>
      <w:lvlText w:val="%1.0%2.%3.%4."/>
      <w:pPr>
        <w:ind w:left="1440" w:hanging="360"/>
        <w:tabs>
          <w:tab w:val="num" w:pos="1440"/>
        </w:tabs>
      </w:pPr>
    </w:lvl>
    <w:lvl w:ilvl="4">
      <w:start w:val="1"/>
      <w:numFmt w:val="decimal"/>
      <w:suff w:val="tab"/>
      <w:lvlText w:val="%1.0%2.%3.%4.%5."/>
      <w:pPr>
        <w:ind w:left="1800" w:hanging="360"/>
        <w:tabs>
          <w:tab w:val="num" w:pos="1800"/>
        </w:tabs>
      </w:pPr>
    </w:lvl>
    <w:lvl w:ilvl="5">
      <w:start w:val="1"/>
      <w:numFmt w:val="decimal"/>
      <w:suff w:val="tab"/>
      <w:lvlText w:val="%1.0%2.%3.%4.%5.%6."/>
      <w:pPr>
        <w:ind w:left="2160" w:hanging="360"/>
        <w:tabs>
          <w:tab w:val="num" w:pos="2160"/>
        </w:tabs>
      </w:pPr>
    </w:lvl>
    <w:lvl w:ilvl="6">
      <w:start w:val="1"/>
      <w:numFmt w:val="decimal"/>
      <w:suff w:val="tab"/>
      <w:lvlText w:val="%1.0%2.%3.%4.%5.%6.%7."/>
      <w:pPr>
        <w:ind w:left="2520" w:hanging="360"/>
        <w:tabs>
          <w:tab w:val="num" w:pos="2520"/>
        </w:tabs>
      </w:pPr>
    </w:lvl>
    <w:lvl w:ilvl="7">
      <w:start w:val="1"/>
      <w:numFmt w:val="decimal"/>
      <w:suff w:val="tab"/>
      <w:lvlText w:val="%1.0%2.%3.%4.%5.%6.%7.%8."/>
      <w:pPr>
        <w:ind w:left="2880" w:hanging="360"/>
        <w:tabs>
          <w:tab w:val="num" w:pos="2880"/>
        </w:tabs>
      </w:pPr>
    </w:lvl>
    <w:lvl w:ilvl="8">
      <w:start w:val="1"/>
      <w:numFmt w:val="decimal"/>
      <w:suff w:val="tab"/>
      <w:lvlText w:val="%1.0%2.%3.%4.%5.%6.%7.%8.%9."/>
      <w:pPr>
        <w:ind w:left="3240" w:hanging="360"/>
        <w:tabs>
          <w:tab w:val="num" w:pos="3240"/>
        </w:tabs>
      </w:pPr>
    </w:lvl>
  </w:abstractNum>
  <w:abstractNum w:abstractNumId="5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4"/>
        <w:u w:val="none"/>
        <w:shd w:val="clear" w:color="auto" w:fill="auto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pPr>
        <w:ind w:left="426" w:hanging="426"/>
        <w:tabs>
          <w:tab w:val="num" w:pos="426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4"/>
        <w:u w:val="none"/>
        <w:shd w:val="clear" w:color="auto" w:fill="auto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pPr>
        <w:ind w:left="565" w:hanging="360"/>
        <w:tabs>
          <w:tab w:val="num" w:pos="565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pPr>
        <w:ind w:left="464" w:hanging="360"/>
        <w:tabs>
          <w:tab w:val="num" w:pos="464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eastAsia="Arial" w:cs="Arial"/>
      <w:color w:val="auto"/>
      <w:sz w:val="24"/>
      <w:szCs w:val="24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240" w:line="276" w:lineRule="auto"/>
      <w:ind w:left="0" w:right="0" w:firstLine="0"/>
      <w:jc w:val="left"/>
      <w:outlineLvl w:val="9"/>
    </w:pPr>
    <w:rPr>
      <w:rFonts w:ascii="Open Sans" w:hAnsi="Open Sans" w:eastAsia="Open Sans" w:cs="Open Sans"/>
      <w:b w:val="off"/>
      <w:bCs w:val="off"/>
      <w:i w:val="off"/>
      <w:iCs w:val="off"/>
      <w:caps w:val="off"/>
      <w:smallCaps w:val="off"/>
      <w:strike w:val="off"/>
      <w:color w:val="000000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</w:pPr>
    <w:rPr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513"/>
        <w:tab w:val="right" w:pos="9026"/>
      </w:tabs>
    </w:pPr>
    <w:rPr>
      <w:lang w:val="en-GB" w:eastAsia="en-GB" w:bidi="en-GB"/>
    </w:rPr>
  </w:style>
  <w:style w:type="paragraph" w:styleId="Heading1">
    <w:name w:val="heading 1"/>
    <w:basedOn w:val="Normal"/>
    <w:next w:val="Normal"/>
    <w:qFormat/>
    <w:pPr>
      <w:spacing w:before="480" w:after="80" w:line="240" w:lineRule="auto"/>
      <w:outlineLvl w:val="0"/>
    </w:pPr>
    <w:rPr>
      <w:rFonts w:ascii="Merriweather Light" w:hAnsi="Merriweather Light" w:eastAsia="Merriweather Light" w:cs="Merriweather Light"/>
      <w:sz w:val="44"/>
      <w:szCs w:val="44"/>
      <w:lang w:val="en-GB" w:eastAsia="en-GB" w:bidi="en-GB"/>
    </w:rPr>
  </w:style>
  <w:style w:type="paragraph" w:styleId="Title">
    <w:name w:val="Title"/>
    <w:basedOn w:val="Heading1"/>
    <w:next w:val="Normal"/>
    <w:qFormat/>
    <w:pPr>
      <w:spacing w:before="520" w:after="520"/>
      <w:jc w:val="right"/>
    </w:pPr>
    <w:rPr>
      <w:spacing w:val="5"/>
      <w:sz w:val="76"/>
      <w:szCs w:val="76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spacing w:before="240" w:after="0"/>
      <w:outlineLvl w:val="1"/>
    </w:pPr>
    <w:rPr>
      <w:rFonts w:ascii="Merriweather Light" w:hAnsi="Merriweather Light" w:eastAsia="Merriweather Light" w:cs="Merriweather Light"/>
      <w:sz w:val="32"/>
      <w:szCs w:val="32"/>
      <w:lang w:val="en-GB" w:eastAsia="en-GB" w:bidi="en-GB"/>
    </w:rPr>
  </w:style>
  <w:style w:type="paragraph" w:styleId="numbered heading1 report">
    <w:name w:val="numbered heading1 report"/>
    <w:basedOn w:val="Heading2"/>
    <w:next w:val="numbered heading1 report"/>
    <w:qFormat/>
    <w:pPr/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keepLines/>
      <w:spacing w:before="80" w:after="80"/>
      <w:outlineLvl w:val="2"/>
    </w:pPr>
    <w:rPr>
      <w:b/>
      <w:bCs/>
      <w:color w:val="00AEEF"/>
      <w:sz w:val="24"/>
      <w:szCs w:val="24"/>
      <w:lang w:val="en-GB" w:eastAsia="en-GB" w:bidi="en-GB"/>
    </w:rPr>
  </w:style>
  <w:style w:type="paragraph" w:styleId="Heading8">
    <w:name w:val="heading 8"/>
    <w:basedOn w:val="Heading3"/>
    <w:next w:val="Normal"/>
    <w:qFormat/>
    <w:pPr>
      <w:spacing w:before="160" w:after="160"/>
      <w:outlineLvl w:val="7"/>
    </w:pPr>
    <w:rPr>
      <w:color w:val="FFFFFF"/>
      <w:sz w:val="22"/>
      <w:szCs w:val="22"/>
      <w:lang w:val="en-GB" w:eastAsia="en-GB" w:bidi="en-GB"/>
    </w:rPr>
  </w:style>
  <w:style w:type="paragraph" w:styleId="Style Heading 8Heading 8: tables + 11 pt Background 1 Centered ...">
    <w:name w:val="Style Heading 8Heading 8: tables + 11 pt Background 1 Centered ..."/>
    <w:basedOn w:val="Heading8"/>
    <w:next w:val="Style Heading 8Heading 8: tables + 11 pt Background 1 Centered ..."/>
    <w:qFormat/>
    <w:pPr>
      <w:spacing w:line="240" w:lineRule="auto"/>
      <w:jc w:val="center"/>
    </w:pPr>
    <w:rPr>
      <w:lang w:val="en-GB" w:eastAsia="en-GB" w:bidi="en-GB"/>
    </w:rPr>
  </w:style>
  <w:style w:type="paragraph" w:styleId="heading 9 tables">
    <w:name w:val="heading 9 tables"/>
    <w:basedOn w:val="Heading8"/>
    <w:next w:val="heading 9 tables"/>
    <w:qFormat/>
    <w:pPr>
      <w:spacing w:line="240" w:lineRule="auto"/>
    </w:pPr>
    <w:rPr>
      <w:b w:val="off"/>
      <w:bCs w:val="off"/>
      <w:sz w:val="24"/>
      <w:szCs w:val="24"/>
      <w:lang w:val="en-GB" w:eastAsia="en-GB" w:bidi="en-GB"/>
    </w:rPr>
  </w:style>
  <w:style w:type="paragraph" w:styleId="Style Heading 3 + Before:  0 pt Line spacing:  single">
    <w:name w:val="Style Heading 3 + Before:  0 pt Line spacing:  single"/>
    <w:basedOn w:val="Heading3"/>
    <w:next w:val="Style Heading 3 + Before:  0 pt Line spacing:  single"/>
    <w:qFormat/>
    <w:pPr>
      <w:spacing w:line="240" w:lineRule="auto"/>
    </w:pPr>
    <w:rPr>
      <w:lang w:val="en-GB" w:eastAsia="en-GB" w:bidi="en-GB"/>
    </w:rPr>
  </w:style>
  <w:style w:type="paragraph" w:styleId="Style Style Heading 3 + Before:  0 pt Line spacing:  single + Right">
    <w:name w:val="Style Style Heading 3 + Before:  0 pt Line spacing:  single + Right"/>
    <w:basedOn w:val="Style Heading 3 + Before:  0 pt Line spacing:  single"/>
    <w:next w:val="Style Style Heading 3 + Before:  0 pt Line spacing:  single + Right"/>
    <w:qFormat/>
    <w:pPr>
      <w:jc w:val="right"/>
    </w:pPr>
    <w:rPr>
      <w:lang w:val="en-GB" w:eastAsia="en-GB" w:bidi="en-GB"/>
    </w:rPr>
  </w:style>
  <w:style w:type="paragraph" w:styleId="Heading 3 right aligned">
    <w:name w:val="Heading 3 right aligned"/>
    <w:basedOn w:val="Heading3"/>
    <w:next w:val="Normal"/>
    <w:qFormat/>
    <w:pPr>
      <w:spacing w:before="0" w:line="240" w:lineRule="auto"/>
      <w:jc w:val="right"/>
    </w:pPr>
    <w:rPr>
      <w:lang w:val="en-GB" w:eastAsia="en-GB" w:bidi="en-GB"/>
    </w:rPr>
  </w:style>
  <w:style w:type="paragraph" w:styleId="Style Heading 3 + Before:  0 pt Line spacing:  single1">
    <w:name w:val="Style Heading 3 + Before:  0 pt Line spacing:  single1"/>
    <w:basedOn w:val="Heading3"/>
    <w:next w:val="Normal"/>
    <w:qFormat/>
    <w:pPr>
      <w:spacing w:before="0" w:line="240" w:lineRule="auto"/>
      <w:jc w:val="right"/>
    </w:pPr>
    <w:rPr>
      <w:lang w:val="en-GB" w:eastAsia="en-GB" w:bidi="en-GB"/>
    </w:rPr>
  </w:style>
  <w:style w:type="paragraph" w:styleId="Heading4">
    <w:name w:val="heading 4"/>
    <w:basedOn w:val="Normal"/>
    <w:next w:val="Normal"/>
    <w:qFormat/>
    <w:pPr>
      <w:spacing w:before="240" w:after="0"/>
      <w:outlineLvl w:val="3"/>
    </w:pPr>
    <w:rPr>
      <w:rFonts w:ascii="Merriweather Light" w:hAnsi="Merriweather Light" w:eastAsia="Merriweather Light" w:cs="Merriweather Light"/>
      <w:sz w:val="28"/>
      <w:szCs w:val="28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keepLines/>
      <w:spacing w:before="80" w:after="80"/>
      <w:outlineLvl w:val="4"/>
    </w:pPr>
    <w:rPr>
      <w:sz w:val="24"/>
      <w:szCs w:val="24"/>
      <w:lang w:val="en-GB" w:eastAsia="en-GB" w:bidi="en-GB"/>
    </w:rPr>
  </w:style>
  <w:style w:type="paragraph" w:styleId="Heading6">
    <w:name w:val="heading 6"/>
    <w:basedOn w:val="Normal"/>
    <w:next w:val="Normal"/>
    <w:qFormat/>
    <w:pPr>
      <w:keepNext/>
      <w:keepLines/>
      <w:spacing w:before="80" w:after="80"/>
      <w:outlineLvl w:val="5"/>
    </w:pPr>
    <w:rPr>
      <w:rFonts w:ascii="Open Sans Light" w:hAnsi="Open Sans Light" w:eastAsia="Open Sans Light" w:cs="Open Sans Light"/>
      <w:color w:val="797C82"/>
      <w:lang w:val="en-GB" w:eastAsia="en-GB" w:bidi="en-GB"/>
    </w:rPr>
  </w:style>
  <w:style w:type="paragraph" w:styleId="Heading7">
    <w:name w:val="heading 7"/>
    <w:basedOn w:val="Normal"/>
    <w:next w:val="Normal"/>
    <w:qFormat/>
    <w:pPr>
      <w:keepNext/>
      <w:keepLines/>
      <w:outlineLvl w:val="6"/>
    </w:pPr>
    <w:rPr>
      <w:rFonts w:ascii="Open Sans Light" w:hAnsi="Open Sans Light" w:eastAsia="Open Sans Light" w:cs="Open Sans Light"/>
      <w:color w:val="5B5B5B"/>
      <w:lang w:val="en-GB" w:eastAsia="en-GB" w:bidi="en-GB"/>
    </w:rPr>
  </w:style>
  <w:style w:type="paragraph" w:styleId="Heading9">
    <w:name w:val="heading 9"/>
    <w:basedOn w:val="Normal"/>
    <w:next w:val="Normal"/>
    <w:qFormat/>
    <w:pPr>
      <w:keepNext/>
      <w:keepLines/>
      <w:spacing w:before="160" w:after="160"/>
      <w:outlineLvl w:val="8"/>
    </w:pPr>
    <w:rPr>
      <w:color w:val="FFFFFF"/>
      <w:sz w:val="24"/>
      <w:szCs w:val="24"/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paragraph" w:styleId="Quote">
    <w:name w:val="Quote"/>
    <w:basedOn w:val="Normal"/>
    <w:next w:val="Normal"/>
    <w:qFormat/>
    <w:pPr/>
    <w:rPr>
      <w:rFonts w:ascii="Merriweather" w:hAnsi="Merriweather" w:eastAsia="Merriweather" w:cs="Merriweather"/>
      <w:lang w:val="en-GB" w:eastAsia="en-GB" w:bidi="en-GB"/>
    </w:rPr>
  </w:style>
  <w:style w:type="paragraph" w:styleId="Document subtitle">
    <w:name w:val="Document subtitle"/>
    <w:basedOn w:val="Normal"/>
    <w:next w:val="Document subtitle"/>
    <w:qFormat/>
    <w:pPr/>
    <w:rPr>
      <w:rFonts w:ascii="Open Sans Light" w:hAnsi="Open Sans Light" w:eastAsia="Open Sans Light" w:cs="Open Sans Light"/>
      <w:color w:val="595959"/>
      <w:sz w:val="44"/>
      <w:szCs w:val="44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numPr>
        <w:ilvl w:val="0"/>
        <w:numId w:val="1"/>
      </w:numPr>
      <w:spacing w:after="80"/>
      <w:ind w:left="1440" w:hanging="360"/>
    </w:pPr>
    <w:rPr>
      <w:lang w:val="en-GB" w:eastAsia="en-GB" w:bidi="en-GB"/>
    </w:rPr>
  </w:style>
  <w:style w:type="paragraph" w:styleId="Bullet list (second level)">
    <w:name w:val="Bullet list (second level)"/>
    <w:basedOn w:val="ListParagraph"/>
    <w:next w:val="Bullet list (second level)"/>
    <w:qFormat/>
    <w:pPr>
      <w:numPr>
        <w:ilvl w:val="0"/>
        <w:numId w:val="2"/>
      </w:numPr>
      <w:spacing w:after="0" w:line="240" w:lineRule="auto"/>
      <w:ind w:left="1080"/>
    </w:pPr>
    <w:rPr>
      <w:lang w:val="en-GB" w:eastAsia="en-GB" w:bidi="en-GB"/>
    </w:rPr>
  </w:style>
  <w:style w:type="paragraph" w:styleId="Bullet list">
    <w:name w:val="Bullet list"/>
    <w:basedOn w:val="ListParagraph"/>
    <w:next w:val="Bullet list"/>
    <w:qFormat/>
    <w:pPr>
      <w:numPr>
        <w:ilvl w:val="0"/>
        <w:numId w:val="3"/>
      </w:numPr>
      <w:spacing w:after="160" w:line="240" w:lineRule="auto"/>
      <w:ind w:left="720"/>
    </w:pPr>
    <w:rPr>
      <w:lang w:val="en-GB" w:eastAsia="en-GB" w:bidi="en-GB"/>
    </w:rPr>
  </w:style>
  <w:style w:type="paragraph" w:styleId="Captions and source information">
    <w:name w:val="Captions and source information"/>
    <w:basedOn w:val="Normal"/>
    <w:next w:val="Normal"/>
    <w:qFormat/>
    <w:pPr/>
    <w:rPr>
      <w:sz w:val="16"/>
      <w:szCs w:val="16"/>
      <w:lang w:val="en-GB" w:eastAsia="en-GB" w:bidi="en-GB"/>
    </w:rPr>
  </w:style>
  <w:style w:type="paragraph" w:styleId="Number List Header">
    <w:name w:val="Number List Header"/>
    <w:basedOn w:val="Normal"/>
    <w:next w:val="Number List Header"/>
    <w:qFormat/>
    <w:pPr>
      <w:numPr>
        <w:ilvl w:val="0"/>
        <w:numId w:val="4"/>
      </w:numPr>
      <w:spacing w:before="240" w:after="80"/>
      <w:ind w:left="720" w:hanging="720"/>
    </w:pPr>
    <w:rPr>
      <w:lang w:val="en-GB" w:eastAsia="en-GB" w:bidi="en-GB"/>
    </w:rPr>
  </w:style>
  <w:style w:type="paragraph" w:styleId="Style Number List Header + Before:  12 pt After:  0 pt Line spaci...">
    <w:name w:val="Style Number List Header + Before:  12 pt After:  0 pt Line spaci..."/>
    <w:basedOn w:val="Number List Header"/>
    <w:next w:val="Style Number List Header + Before:  12 pt After:  0 pt Line spaci..."/>
    <w:qFormat/>
    <w:pPr>
      <w:numPr>
        <w:ilvl w:val="0"/>
        <w:numId w:val="5"/>
      </w:numPr>
    </w:pPr>
    <w:rPr>
      <w:lang w:val="en-GB" w:eastAsia="en-GB" w:bidi="en-GB"/>
    </w:rPr>
  </w:style>
  <w:style w:type="character" w:styleId="No Spacing Char">
    <w:name w:val="No Spacing Char"/>
    <w:qFormat/>
    <w:rPr>
      <w:color w:val="252525"/>
      <w:rtl w:val="off"/>
      <w:lang w:val="en-GB" w:eastAsia="en-GB" w:bidi="en-GB"/>
    </w:rPr>
  </w:style>
  <w:style w:type="character" w:styleId="List Paragraph Char">
    <w:name w:val="List Paragraph Char"/>
    <w:qFormat/>
    <w:rPr>
      <w:color w:val="252525"/>
      <w:sz w:val="22"/>
      <w:szCs w:val="22"/>
      <w:rtl w:val="off"/>
      <w:lang w:val="en-GB" w:eastAsia="en-GB" w:bidi="en-GB"/>
    </w:rPr>
  </w:style>
  <w:style w:type="character" w:styleId="Number List Header Char">
    <w:name w:val="Number List Header Char"/>
    <w:basedOn w:val="List Paragraph Char"/>
    <w:qFormat/>
    <w:rPr>
      <w:color w:val="000000"/>
      <w:sz w:val="22"/>
      <w:szCs w:val="22"/>
      <w:lang w:val="en-GB" w:eastAsia="en-GB" w:bidi="en-GB"/>
    </w:rPr>
  </w:style>
  <w:style w:type="character" w:styleId="PlaceholderText">
    <w:name w:val="Placeholder Text"/>
    <w:qFormat/>
    <w:rPr>
      <w:color w:val="808080"/>
      <w:rtl w:val="off"/>
    </w:rPr>
  </w:style>
  <w:style w:type="character" w:styleId="Hyperlink">
    <w:name w:val="Hyperlink"/>
    <w:qFormat/>
    <w:rPr>
      <w:color w:val="0563C1"/>
      <w:u w:val="single"/>
      <w:rtl w:val="off"/>
    </w:rPr>
  </w:style>
  <w:style w:type="paragraph" w:styleId="CommentText">
    <w:name w:val="annotation text"/>
    <w:basedOn w:val="Normal"/>
    <w:next w:val="CommentText"/>
    <w:qFormat/>
    <w:pPr>
      <w:spacing w:after="0" w:line="240" w:lineRule="auto"/>
    </w:pPr>
    <w:rPr>
      <w:rFonts w:ascii="Times New Roman" w:hAnsi="Times New Roman" w:eastAsia="Times New Roman" w:cs="Times New Roman"/>
      <w:color w:val="auto"/>
      <w:sz w:val="20"/>
      <w:szCs w:val="20"/>
      <w:lang w:val="en-GB" w:eastAsia="en-GB" w:bidi="en-GB"/>
    </w:rPr>
  </w:style>
  <w:style w:type="character" w:styleId="Comment Text Char">
    <w:name w:val="Comment Text Char"/>
    <w:qFormat/>
    <w:rPr>
      <w:rFonts w:ascii="Times New Roman" w:hAnsi="Times New Roman" w:eastAsia="Times New Roman" w:cs="Times New Roman"/>
      <w:sz w:val="20"/>
      <w:szCs w:val="20"/>
      <w:rtl w:val="off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</w:rPr>
  </w:style>
  <w:style w:type="character" w:styleId="Header Char">
    <w:name w:val="Header Char"/>
    <w:qFormat/>
    <w:rPr>
      <w:rFonts w:ascii="Open Sans" w:hAnsi="Open Sans" w:eastAsia="Open Sans" w:cs="Open Sans"/>
      <w:sz w:val="24"/>
      <w:szCs w:val="24"/>
      <w:rtl w:val="off"/>
    </w:rPr>
  </w:style>
  <w:style w:type="character" w:styleId="Footer Char">
    <w:name w:val="Footer Char"/>
    <w:qFormat/>
    <w:rPr>
      <w:rFonts w:ascii="Open Sans" w:hAnsi="Open Sans" w:eastAsia="Open Sans" w:cs="Open Sans"/>
      <w:sz w:val="24"/>
      <w:szCs w:val="24"/>
      <w:rtl w:val="off"/>
    </w:rPr>
  </w:style>
  <w:style w:type="character" w:styleId="Heading 1 Char">
    <w:name w:val="Heading 1 Char"/>
    <w:qFormat/>
    <w:rPr>
      <w:rFonts w:ascii="Merriweather Light" w:hAnsi="Merriweather Light" w:eastAsia="Merriweather Light" w:cs="Merriweather Light"/>
      <w:color w:val="000000"/>
      <w:sz w:val="44"/>
      <w:szCs w:val="44"/>
      <w:rtl w:val="off"/>
    </w:rPr>
  </w:style>
  <w:style w:type="paragraph" w:styleId="NoSpacing">
    <w:name w:val="No Spacing"/>
    <w:basedOn w:val="[Normal]"/>
    <w:next w:val="NoSpac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ind w:left="851" w:right="851"/>
    </w:pPr>
    <w:rPr>
      <w:rFonts w:ascii="Open Sans" w:hAnsi="Open Sans" w:eastAsia="Open Sans" w:cs="Open Sans"/>
      <w:color w:val="252525"/>
      <w:sz w:val="22"/>
      <w:szCs w:val="22"/>
      <w:lang w:val="en-GB" w:eastAsia="en-GB" w:bidi="en-GB"/>
    </w:rPr>
  </w:style>
  <w:style w:type="character" w:styleId="Title Char">
    <w:name w:val="Title Char"/>
    <w:qFormat/>
    <w:rPr>
      <w:rFonts w:ascii="Open Sans Light" w:hAnsi="Open Sans Light" w:eastAsia="Open Sans Light" w:cs="Open Sans Light"/>
      <w:color w:val="00B0F0"/>
      <w:spacing w:val="5"/>
      <w:sz w:val="76"/>
      <w:szCs w:val="76"/>
      <w:rtl w:val="off"/>
    </w:rPr>
  </w:style>
  <w:style w:type="character" w:styleId="Heading 2 Char">
    <w:name w:val="Heading 2 Char"/>
    <w:qFormat/>
    <w:rPr>
      <w:rFonts w:ascii="Merriweather Light" w:hAnsi="Merriweather Light" w:eastAsia="Merriweather Light" w:cs="Merriweather Light"/>
      <w:color w:val="000000"/>
      <w:sz w:val="32"/>
      <w:szCs w:val="32"/>
      <w:rtl w:val="off"/>
    </w:rPr>
  </w:style>
  <w:style w:type="character" w:styleId="Heading 3 Char">
    <w:name w:val="Heading 3 Char"/>
    <w:qFormat/>
    <w:rPr>
      <w:b/>
      <w:bCs/>
      <w:color w:val="00AEEF"/>
      <w:sz w:val="24"/>
      <w:szCs w:val="24"/>
      <w:rtl w:val="off"/>
    </w:rPr>
  </w:style>
  <w:style w:type="character" w:styleId="Heading 4 Char">
    <w:name w:val="Heading 4 Char"/>
    <w:qFormat/>
    <w:rPr>
      <w:rFonts w:ascii="Merriweather Light" w:hAnsi="Merriweather Light" w:eastAsia="Merriweather Light" w:cs="Merriweather Light"/>
      <w:color w:val="000000"/>
      <w:sz w:val="28"/>
      <w:szCs w:val="28"/>
      <w:rtl w:val="off"/>
    </w:rPr>
  </w:style>
  <w:style w:type="character" w:styleId="Heading 5 Char">
    <w:name w:val="Heading 5 Char"/>
    <w:qFormat/>
    <w:rPr>
      <w:sz w:val="24"/>
      <w:szCs w:val="24"/>
      <w:rtl w:val="off"/>
    </w:rPr>
  </w:style>
  <w:style w:type="character" w:styleId="SubtleEmphasis">
    <w:name w:val="Subtle Emphasis"/>
    <w:qFormat/>
    <w:rPr>
      <w:i/>
      <w:iCs/>
      <w:color w:val="929292"/>
      <w:rtl w:val="off"/>
    </w:rPr>
  </w:style>
  <w:style w:type="character" w:styleId="Quote Char">
    <w:name w:val="Quote Char"/>
    <w:qFormat/>
    <w:rPr>
      <w:rFonts w:ascii="Merriweather" w:hAnsi="Merriweather" w:eastAsia="Merriweather" w:cs="Merriweather"/>
      <w:i w:val="off"/>
      <w:iCs w:val="off"/>
      <w:rtl w:val="off"/>
    </w:rPr>
  </w:style>
  <w:style w:type="character" w:styleId="Heading 6 Char">
    <w:name w:val="Heading 6 Char"/>
    <w:qFormat/>
    <w:rPr>
      <w:rFonts w:ascii="Open Sans Light" w:hAnsi="Open Sans Light" w:eastAsia="Open Sans Light" w:cs="Open Sans Light"/>
      <w:i w:val="off"/>
      <w:iCs w:val="off"/>
      <w:color w:val="797C82"/>
      <w:rtl w:val="off"/>
    </w:rPr>
  </w:style>
  <w:style w:type="character" w:styleId="Heading 7 Char">
    <w:name w:val="Heading 7 Char"/>
    <w:qFormat/>
    <w:rPr>
      <w:rFonts w:ascii="Open Sans Light" w:hAnsi="Open Sans Light" w:eastAsia="Open Sans Light" w:cs="Open Sans Light"/>
      <w:i w:val="off"/>
      <w:iCs w:val="off"/>
      <w:color w:val="5B5B5B"/>
      <w:rtl w:val="off"/>
    </w:rPr>
  </w:style>
  <w:style w:type="character" w:styleId="Heading 8 Char">
    <w:name w:val="Heading 8 Char"/>
    <w:qFormat/>
    <w:rPr>
      <w:rFonts w:ascii="Open Sans" w:hAnsi="Open Sans" w:eastAsia="Open Sans" w:cs="Open Sans"/>
      <w:b/>
      <w:bCs/>
      <w:color w:val="FFFFFF"/>
      <w:rtl w:val="off"/>
    </w:rPr>
  </w:style>
  <w:style w:type="character" w:styleId="Heading 9 Char">
    <w:name w:val="Heading 9 Char"/>
    <w:qFormat/>
    <w:rPr>
      <w:i w:val="off"/>
      <w:iCs w:val="off"/>
      <w:color w:val="FFFFFF"/>
      <w:sz w:val="24"/>
      <w:szCs w:val="24"/>
      <w:rtl w:val="off"/>
    </w:rPr>
  </w:style>
  <w:style w:type="character" w:styleId="Strong">
    <w:name w:val="Strong"/>
    <w:qFormat/>
    <w:rPr>
      <w:rFonts w:ascii="Open Sans" w:hAnsi="Open Sans" w:eastAsia="Open Sans" w:cs="Open Sans"/>
      <w:b w:val="off"/>
      <w:bCs w:val="off"/>
      <w:i w:val="off"/>
      <w:iCs w:val="off"/>
      <w:color w:val="42454F"/>
      <w:sz w:val="24"/>
      <w:szCs w:val="24"/>
      <w:rtl w:val="off"/>
    </w:rPr>
  </w:style>
  <w:style w:type="character" w:styleId="Emphasis">
    <w:name w:val="Emphasis"/>
    <w:qFormat/>
    <w:rPr>
      <w:rFonts w:ascii="Open Sans" w:hAnsi="Open Sans" w:eastAsia="Open Sans" w:cs="Open Sans"/>
      <w:b w:val="off"/>
      <w:bCs w:val="off"/>
      <w:i w:val="off"/>
      <w:iCs w:val="off"/>
      <w:color w:val="006BA3"/>
      <w:sz w:val="22"/>
      <w:szCs w:val="22"/>
      <w:u w:val="single"/>
      <w:rtl w:val="off"/>
    </w:rPr>
  </w:style>
  <w:style w:type="paragraph" w:styleId="Document Title">
    <w:name w:val="Document Title"/>
    <w:basedOn w:val="[Normal]"/>
    <w:next w:val="Normal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80"/>
      <w:ind w:left="851" w:right="851"/>
    </w:pPr>
    <w:rPr>
      <w:rFonts w:ascii="Merriweather Light" w:hAnsi="Merriweather Light" w:eastAsia="Merriweather Light" w:cs="Merriweather Light"/>
      <w:color w:val="006842"/>
      <w:sz w:val="76"/>
      <w:szCs w:val="76"/>
      <w:lang w:val="en-GB" w:eastAsia="en-GB" w:bidi="en-GB"/>
    </w:rPr>
  </w:style>
  <w:style w:type="paragraph" w:styleId="address">
    <w:name w:val="address"/>
    <w:basedOn w:val="[Normal]"/>
    <w:next w:val="address"/>
    <w:qFormat/>
    <w:pPr>
      <w:widowControl w:val="on"/>
      <w:tabs>
        <w:tab w:val="left" w:pos="17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sz w:val="18"/>
      <w:szCs w:val="18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11" Type="http://schemas.openxmlformats.org/officeDocument/2006/relationships/header" Target="header0001.xml"/>
	<Relationship Id="rId00012" Type="http://schemas.openxmlformats.org/officeDocument/2006/relationships/footer" Target="footer0001.xml"/>
	<Relationship Id="rId00013" Type="http://schemas.openxmlformats.org/officeDocument/2006/relationships/header" Target="header0001_first.xml"/>
	<Relationship Id="rId00014" Type="http://schemas.openxmlformats.org/officeDocument/2006/relationships/footer" Target="footer0001_first.xml"/>
	<Relationship Id="rId00008" Type="http://schemas.openxmlformats.org/officeDocument/2006/relationships/image" Target="media/image0004.jpg"/>
	<Relationship Id="rId00009" Type="http://schemas.openxmlformats.org/officeDocument/2006/relationships/image" Target="media/image0005.png"/>
	<Relationship Id="rId00010" Type="http://schemas.openxmlformats.org/officeDocument/2006/relationships/image" Target="media/image0006.jpg"/>
	<Relationship Id="rId00015" Type="http://schemas.openxmlformats.org/officeDocument/2006/relationships/numbering" Target="numbering.xml"/>
	<Relationship Id="rId00016" Type="http://schemas.openxmlformats.org/officeDocument/2006/relationships/fontTable" Target="fontTable.xml"/>
	<Relationship Id="rId00017" Type="http://schemas.openxmlformats.org/officeDocument/2006/relationships/settings" Target="settings.xml"/>
</Relationships>
</file>

<file path=word/_rels/footer0001.xml.rels><?xml version="1.0" encoding="UTF-8" standalone="yes"?><Relationships xmlns="http://schemas.openxmlformats.org/package/2006/relationships">
	<Relationship Id="rId00005" Type="http://schemas.openxmlformats.org/officeDocument/2006/relationships/image" Target="media/image0001.png"/>
</Relationships>
</file>

<file path=word/_rels/footer0001_first.xml.rels><?xml version="1.0" encoding="UTF-8" standalone="yes"?><Relationships xmlns="http://schemas.openxmlformats.org/package/2006/relationships">
	<Relationship Id="rId00007" Type="http://schemas.openxmlformats.org/officeDocument/2006/relationships/image" Target="media/image0003.png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2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creator>Valacia Effah</dc:creator>
  <dcterms:created xsi:type="dcterms:W3CDTF">2025-01-22T15:55:00Z</dcterms:created>
</cp:coreProperties>
</file>