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A512" w14:textId="6B337052" w:rsidR="00621253" w:rsidRDefault="006B1C28">
      <w:pPr>
        <w:rPr>
          <w:rFonts w:ascii="Arial" w:hAnsi="Arial" w:cs="Arial"/>
          <w:b/>
          <w:color w:val="00B0F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0D355B5" wp14:editId="77D96CE4">
            <wp:simplePos x="0" y="0"/>
            <wp:positionH relativeFrom="column">
              <wp:posOffset>-17780</wp:posOffset>
            </wp:positionH>
            <wp:positionV relativeFrom="paragraph">
              <wp:posOffset>-1054100</wp:posOffset>
            </wp:positionV>
            <wp:extent cx="1619885" cy="153479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69E7E" w14:textId="77777777" w:rsidR="00621253" w:rsidRDefault="00621253">
      <w:pPr>
        <w:rPr>
          <w:rFonts w:ascii="Arial" w:hAnsi="Arial" w:cs="Arial"/>
          <w:b/>
          <w:color w:val="00B0F0"/>
          <w:sz w:val="22"/>
          <w:szCs w:val="22"/>
        </w:rPr>
      </w:pPr>
    </w:p>
    <w:p w14:paraId="3F2B4AD3" w14:textId="77777777" w:rsidR="00621253" w:rsidRDefault="00621253">
      <w:pPr>
        <w:rPr>
          <w:rFonts w:ascii="Arial" w:hAnsi="Arial" w:cs="Arial"/>
          <w:b/>
          <w:color w:val="00B0F0"/>
          <w:sz w:val="22"/>
          <w:szCs w:val="22"/>
        </w:rPr>
      </w:pPr>
    </w:p>
    <w:p w14:paraId="7AE24EA6" w14:textId="77777777" w:rsidR="00621253" w:rsidRDefault="00621253">
      <w:pPr>
        <w:rPr>
          <w:rFonts w:ascii="Arial" w:hAnsi="Arial" w:cs="Arial"/>
          <w:b/>
          <w:color w:val="00B0F0"/>
          <w:sz w:val="22"/>
          <w:szCs w:val="22"/>
        </w:rPr>
      </w:pPr>
    </w:p>
    <w:p w14:paraId="56F039E1" w14:textId="77777777" w:rsidR="00621253" w:rsidRDefault="00621253">
      <w:pPr>
        <w:rPr>
          <w:rFonts w:ascii="Arial" w:hAnsi="Arial" w:cs="Arial"/>
          <w:b/>
          <w:color w:val="00B0F0"/>
          <w:sz w:val="22"/>
          <w:szCs w:val="22"/>
        </w:rPr>
      </w:pPr>
    </w:p>
    <w:p w14:paraId="58E94514" w14:textId="77777777" w:rsidR="00E57D93" w:rsidRDefault="00E57D93">
      <w:pPr>
        <w:rPr>
          <w:rFonts w:ascii="Arial" w:hAnsi="Arial" w:cs="Arial"/>
          <w:b/>
          <w:color w:val="00B0F0"/>
          <w:sz w:val="22"/>
          <w:szCs w:val="22"/>
        </w:rPr>
      </w:pPr>
    </w:p>
    <w:p w14:paraId="080BF007" w14:textId="0A7E4254" w:rsidR="003C291A" w:rsidRPr="00CE0A84" w:rsidRDefault="00D92684">
      <w:pPr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Job Title</w:t>
      </w:r>
      <w:r w:rsidR="00621253" w:rsidRPr="00E117EC">
        <w:rPr>
          <w:rFonts w:ascii="Merriweather" w:hAnsi="Merriweather" w:cs="Open Sans"/>
          <w:color w:val="005595"/>
          <w:sz w:val="26"/>
          <w:szCs w:val="26"/>
        </w:rPr>
        <w:t>:</w:t>
      </w:r>
      <w:r w:rsidRPr="00E117EC">
        <w:rPr>
          <w:rFonts w:ascii="Merriweather" w:hAnsi="Merriweather" w:cs="Open Sans"/>
          <w:color w:val="005595"/>
          <w:sz w:val="22"/>
          <w:szCs w:val="22"/>
        </w:rPr>
        <w:tab/>
      </w:r>
      <w:r w:rsidRPr="00CE0A84">
        <w:rPr>
          <w:rFonts w:ascii="Open Sans" w:hAnsi="Open Sans" w:cs="Open Sans"/>
          <w:sz w:val="22"/>
          <w:szCs w:val="22"/>
        </w:rPr>
        <w:tab/>
      </w:r>
      <w:r w:rsidR="0083203A">
        <w:rPr>
          <w:rFonts w:ascii="Open Sans" w:hAnsi="Open Sans" w:cs="Open Sans"/>
          <w:sz w:val="22"/>
          <w:szCs w:val="22"/>
        </w:rPr>
        <w:t xml:space="preserve">Finance </w:t>
      </w:r>
      <w:r w:rsidR="002C3CC2">
        <w:rPr>
          <w:rFonts w:ascii="Open Sans" w:hAnsi="Open Sans" w:cs="Open Sans"/>
          <w:sz w:val="22"/>
          <w:szCs w:val="22"/>
        </w:rPr>
        <w:t>Administrat</w:t>
      </w:r>
      <w:r w:rsidR="0083203A">
        <w:rPr>
          <w:rFonts w:ascii="Open Sans" w:hAnsi="Open Sans" w:cs="Open Sans"/>
          <w:sz w:val="22"/>
          <w:szCs w:val="22"/>
        </w:rPr>
        <w:t>or</w:t>
      </w:r>
    </w:p>
    <w:p w14:paraId="4D03F543" w14:textId="7B79E7AB" w:rsidR="00D92684" w:rsidRPr="00CE0A84" w:rsidRDefault="00D92684">
      <w:pPr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Department</w:t>
      </w:r>
      <w:r w:rsidR="00621253" w:rsidRPr="00E117EC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Pr="00CE0A84">
        <w:rPr>
          <w:rFonts w:ascii="Open Sans" w:hAnsi="Open Sans" w:cs="Open Sans"/>
          <w:color w:val="00B0F0"/>
          <w:sz w:val="26"/>
          <w:szCs w:val="26"/>
        </w:rPr>
        <w:tab/>
      </w:r>
      <w:r w:rsidR="00404525">
        <w:rPr>
          <w:rFonts w:ascii="Open Sans" w:hAnsi="Open Sans" w:cs="Open Sans"/>
          <w:sz w:val="22"/>
          <w:szCs w:val="22"/>
        </w:rPr>
        <w:t>Finance</w:t>
      </w:r>
    </w:p>
    <w:p w14:paraId="2BE4F870" w14:textId="7BEBDBCA" w:rsidR="00D92684" w:rsidRPr="00CE0A84" w:rsidRDefault="00D92684">
      <w:pPr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Reports to</w:t>
      </w:r>
      <w:r w:rsidR="00621253" w:rsidRPr="00E117EC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Pr="00E117EC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404525">
        <w:rPr>
          <w:rFonts w:ascii="Open Sans" w:hAnsi="Open Sans" w:cs="Open Sans"/>
          <w:sz w:val="22"/>
          <w:szCs w:val="22"/>
        </w:rPr>
        <w:t>Principal Financial Accountant</w:t>
      </w:r>
    </w:p>
    <w:p w14:paraId="0A1BA626" w14:textId="77777777" w:rsidR="00D92684" w:rsidRDefault="00D92684" w:rsidP="00AD65D6">
      <w:pPr>
        <w:ind w:left="2160" w:hanging="2160"/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Direct Reports</w:t>
      </w:r>
      <w:r w:rsidR="00621253" w:rsidRPr="00E117EC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Pr="00CE0A84">
        <w:rPr>
          <w:rFonts w:ascii="Open Sans" w:hAnsi="Open Sans" w:cs="Open Sans"/>
          <w:color w:val="00B0F0"/>
          <w:sz w:val="22"/>
          <w:szCs w:val="22"/>
        </w:rPr>
        <w:tab/>
      </w:r>
      <w:r w:rsidR="002C3CC2">
        <w:rPr>
          <w:rFonts w:ascii="Open Sans" w:hAnsi="Open Sans" w:cs="Open Sans"/>
          <w:sz w:val="22"/>
          <w:szCs w:val="22"/>
        </w:rPr>
        <w:t>N/A</w:t>
      </w:r>
    </w:p>
    <w:p w14:paraId="61C1C1E4" w14:textId="1CD0D3E6" w:rsidR="00B15B26" w:rsidRPr="00CE0A84" w:rsidRDefault="00B15B26" w:rsidP="00AD65D6">
      <w:pPr>
        <w:ind w:left="2160" w:hanging="2160"/>
        <w:rPr>
          <w:rFonts w:ascii="Open Sans" w:hAnsi="Open Sans" w:cs="Open Sans"/>
          <w:sz w:val="22"/>
          <w:szCs w:val="22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Grade:</w:t>
      </w:r>
      <w:r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404525">
        <w:rPr>
          <w:rFonts w:ascii="Open Sans" w:hAnsi="Open Sans" w:cs="Open Sans"/>
          <w:sz w:val="22"/>
          <w:szCs w:val="22"/>
        </w:rPr>
        <w:t>CA3</w:t>
      </w:r>
    </w:p>
    <w:p w14:paraId="6138299C" w14:textId="77777777" w:rsidR="00D92684" w:rsidRDefault="00D92684">
      <w:pPr>
        <w:rPr>
          <w:rFonts w:ascii="Open Sans" w:hAnsi="Open Sans" w:cs="Open Sans"/>
          <w:b/>
          <w:sz w:val="22"/>
          <w:szCs w:val="22"/>
        </w:rPr>
      </w:pPr>
    </w:p>
    <w:p w14:paraId="42A12116" w14:textId="77777777" w:rsidR="00B15B26" w:rsidRPr="00CE0A84" w:rsidRDefault="00B15B26">
      <w:pPr>
        <w:rPr>
          <w:rFonts w:ascii="Open Sans" w:hAnsi="Open Sans" w:cs="Open Sans"/>
          <w:b/>
          <w:sz w:val="22"/>
          <w:szCs w:val="22"/>
        </w:rPr>
      </w:pPr>
    </w:p>
    <w:p w14:paraId="3A7F138C" w14:textId="77777777" w:rsidR="00F372C8" w:rsidRPr="00A502EA" w:rsidRDefault="00533030" w:rsidP="00F372C8">
      <w:pPr>
        <w:rPr>
          <w:rFonts w:ascii="Open Sans" w:hAnsi="Open Sans" w:cs="Open Sans"/>
          <w:b/>
          <w:color w:val="595959"/>
          <w:sz w:val="32"/>
          <w:szCs w:val="32"/>
        </w:rPr>
      </w:pPr>
      <w:r w:rsidRPr="00A502EA">
        <w:rPr>
          <w:rFonts w:ascii="Open Sans" w:hAnsi="Open Sans" w:cs="Open Sans"/>
          <w:b/>
          <w:color w:val="595959"/>
          <w:sz w:val="32"/>
          <w:szCs w:val="32"/>
        </w:rPr>
        <w:t>Main p</w:t>
      </w:r>
      <w:r w:rsidR="00D92684" w:rsidRPr="00A502EA">
        <w:rPr>
          <w:rFonts w:ascii="Open Sans" w:hAnsi="Open Sans" w:cs="Open Sans"/>
          <w:b/>
          <w:color w:val="595959"/>
          <w:sz w:val="32"/>
          <w:szCs w:val="32"/>
        </w:rPr>
        <w:t>urpose of the job</w:t>
      </w:r>
    </w:p>
    <w:p w14:paraId="381DB16F" w14:textId="77777777" w:rsidR="008C573A" w:rsidRPr="00A502EA" w:rsidRDefault="008C573A" w:rsidP="00F372C8">
      <w:pPr>
        <w:rPr>
          <w:rFonts w:ascii="Open Sans" w:hAnsi="Open Sans" w:cs="Open Sans"/>
          <w:b/>
          <w:color w:val="595959"/>
          <w:sz w:val="16"/>
          <w:szCs w:val="16"/>
        </w:rPr>
      </w:pPr>
    </w:p>
    <w:p w14:paraId="662CC56A" w14:textId="73E09EF3" w:rsidR="002C3CC2" w:rsidRPr="00776F62" w:rsidRDefault="006C1862" w:rsidP="002C3CC2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provide</w:t>
      </w:r>
      <w:r w:rsidR="004E3AE3">
        <w:rPr>
          <w:rFonts w:ascii="Open Sans" w:hAnsi="Open Sans" w:cs="Open Sans"/>
          <w:sz w:val="22"/>
          <w:szCs w:val="22"/>
        </w:rPr>
        <w:t xml:space="preserve"> </w:t>
      </w:r>
      <w:r w:rsidR="00104463">
        <w:rPr>
          <w:rFonts w:ascii="Open Sans" w:hAnsi="Open Sans" w:cs="Open Sans"/>
          <w:sz w:val="22"/>
          <w:szCs w:val="22"/>
        </w:rPr>
        <w:t xml:space="preserve">transactional </w:t>
      </w:r>
      <w:r w:rsidR="004E3AE3">
        <w:rPr>
          <w:rFonts w:ascii="Open Sans" w:hAnsi="Open Sans" w:cs="Open Sans"/>
          <w:sz w:val="22"/>
          <w:szCs w:val="22"/>
        </w:rPr>
        <w:t xml:space="preserve">and administrative </w:t>
      </w:r>
      <w:bookmarkStart w:id="0" w:name="_GoBack"/>
      <w:bookmarkEnd w:id="0"/>
      <w:r w:rsidR="002C3CC2" w:rsidRPr="00776F62">
        <w:rPr>
          <w:rFonts w:ascii="Open Sans" w:hAnsi="Open Sans" w:cs="Open Sans"/>
          <w:sz w:val="22"/>
          <w:szCs w:val="22"/>
        </w:rPr>
        <w:t>su</w:t>
      </w:r>
      <w:r>
        <w:rPr>
          <w:rFonts w:ascii="Open Sans" w:hAnsi="Open Sans" w:cs="Open Sans"/>
          <w:sz w:val="22"/>
          <w:szCs w:val="22"/>
        </w:rPr>
        <w:t>pport</w:t>
      </w:r>
      <w:r w:rsidR="00D54E8B">
        <w:rPr>
          <w:rFonts w:ascii="Open Sans" w:hAnsi="Open Sans" w:cs="Open Sans"/>
          <w:sz w:val="22"/>
          <w:szCs w:val="22"/>
        </w:rPr>
        <w:t xml:space="preserve"> to the </w:t>
      </w:r>
      <w:r>
        <w:rPr>
          <w:rFonts w:ascii="Open Sans" w:hAnsi="Open Sans" w:cs="Open Sans"/>
          <w:sz w:val="22"/>
          <w:szCs w:val="22"/>
        </w:rPr>
        <w:t xml:space="preserve">Finance </w:t>
      </w:r>
      <w:r w:rsidR="00104463">
        <w:rPr>
          <w:rFonts w:ascii="Open Sans" w:hAnsi="Open Sans" w:cs="Open Sans"/>
          <w:sz w:val="22"/>
          <w:szCs w:val="22"/>
        </w:rPr>
        <w:t>team</w:t>
      </w:r>
      <w:r w:rsidR="00D54E8B">
        <w:rPr>
          <w:rFonts w:ascii="Open Sans" w:hAnsi="Open Sans" w:cs="Open Sans"/>
          <w:sz w:val="22"/>
          <w:szCs w:val="22"/>
        </w:rPr>
        <w:t>.</w:t>
      </w:r>
    </w:p>
    <w:p w14:paraId="5E9E6865" w14:textId="556505D5" w:rsidR="007549B1" w:rsidRDefault="007549B1" w:rsidP="00CE0A84">
      <w:pPr>
        <w:rPr>
          <w:rFonts w:ascii="Open Sans" w:hAnsi="Open Sans" w:cs="Open Sans"/>
          <w:sz w:val="16"/>
          <w:szCs w:val="16"/>
        </w:rPr>
      </w:pPr>
    </w:p>
    <w:p w14:paraId="1F9DAC66" w14:textId="77777777" w:rsidR="009B6FA8" w:rsidRPr="00CE0A84" w:rsidRDefault="009B6FA8" w:rsidP="00CE0A84">
      <w:pPr>
        <w:rPr>
          <w:rFonts w:ascii="Open Sans" w:hAnsi="Open Sans" w:cs="Open Sans"/>
          <w:sz w:val="16"/>
          <w:szCs w:val="16"/>
        </w:rPr>
      </w:pPr>
    </w:p>
    <w:p w14:paraId="7E17D250" w14:textId="77777777" w:rsidR="001F00C5" w:rsidRPr="00A502EA" w:rsidRDefault="001F00C5" w:rsidP="00B947AD">
      <w:pPr>
        <w:jc w:val="both"/>
        <w:rPr>
          <w:rFonts w:ascii="Open Sans" w:hAnsi="Open Sans" w:cs="Open Sans"/>
          <w:b/>
          <w:color w:val="595959"/>
          <w:sz w:val="32"/>
          <w:szCs w:val="32"/>
        </w:rPr>
      </w:pPr>
      <w:r w:rsidRPr="00A502EA">
        <w:rPr>
          <w:rFonts w:ascii="Open Sans" w:hAnsi="Open Sans" w:cs="Open Sans"/>
          <w:b/>
          <w:color w:val="595959"/>
          <w:sz w:val="32"/>
          <w:szCs w:val="32"/>
        </w:rPr>
        <w:t>Responsibilities</w:t>
      </w:r>
    </w:p>
    <w:p w14:paraId="434C12C8" w14:textId="77777777" w:rsidR="004E3AE3" w:rsidRDefault="004E3AE3" w:rsidP="006C1862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2882C7DD" w14:textId="56A9987F" w:rsidR="00B05481" w:rsidRPr="006C1862" w:rsidRDefault="002C3CC2" w:rsidP="006C1862">
      <w:pPr>
        <w:rPr>
          <w:rFonts w:ascii="Merriweather" w:hAnsi="Merriweather" w:cs="Open Sans"/>
          <w:b/>
          <w:color w:val="005595"/>
          <w:sz w:val="26"/>
          <w:szCs w:val="26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Specific</w:t>
      </w:r>
    </w:p>
    <w:p w14:paraId="633E57EC" w14:textId="77777777" w:rsidR="009B6FA8" w:rsidRDefault="009B6FA8" w:rsidP="009B6FA8">
      <w:pPr>
        <w:pStyle w:val="ListParagraph"/>
        <w:rPr>
          <w:rFonts w:ascii="Open Sans" w:eastAsia="Arial Unicode MS" w:hAnsi="Open Sans" w:cs="Open Sans"/>
          <w:sz w:val="22"/>
          <w:szCs w:val="22"/>
        </w:rPr>
      </w:pPr>
    </w:p>
    <w:p w14:paraId="5FB48920" w14:textId="067661B9" w:rsidR="00411672" w:rsidRDefault="006C1862" w:rsidP="006C1862">
      <w:pPr>
        <w:pStyle w:val="ListParagraph"/>
        <w:numPr>
          <w:ilvl w:val="0"/>
          <w:numId w:val="47"/>
        </w:numPr>
        <w:rPr>
          <w:rFonts w:ascii="Open Sans" w:eastAsia="Arial Unicode MS" w:hAnsi="Open Sans" w:cs="Open Sans"/>
          <w:sz w:val="22"/>
          <w:szCs w:val="22"/>
        </w:rPr>
      </w:pPr>
      <w:r w:rsidRPr="006C1862">
        <w:rPr>
          <w:rFonts w:ascii="Open Sans" w:eastAsia="Arial Unicode MS" w:hAnsi="Open Sans" w:cs="Open Sans"/>
          <w:sz w:val="22"/>
          <w:szCs w:val="22"/>
        </w:rPr>
        <w:t xml:space="preserve">To </w:t>
      </w:r>
      <w:r>
        <w:rPr>
          <w:rFonts w:ascii="Open Sans" w:eastAsia="Arial Unicode MS" w:hAnsi="Open Sans" w:cs="Open Sans"/>
          <w:sz w:val="22"/>
          <w:szCs w:val="22"/>
        </w:rPr>
        <w:t>assist the Purchase Ledger Supervisor in the daily operation o</w:t>
      </w:r>
      <w:r w:rsidR="00104463">
        <w:rPr>
          <w:rFonts w:ascii="Open Sans" w:eastAsia="Arial Unicode MS" w:hAnsi="Open Sans" w:cs="Open Sans"/>
          <w:sz w:val="22"/>
          <w:szCs w:val="22"/>
        </w:rPr>
        <w:t>f the Accounts Payable:</w:t>
      </w:r>
    </w:p>
    <w:p w14:paraId="221E96AB" w14:textId="657D9AA2" w:rsidR="00AB58FE" w:rsidRPr="00AB58FE" w:rsidRDefault="00AB58FE" w:rsidP="00AB58FE">
      <w:pPr>
        <w:pStyle w:val="NormalWeb"/>
        <w:numPr>
          <w:ilvl w:val="1"/>
          <w:numId w:val="47"/>
        </w:numPr>
        <w:rPr>
          <w:rFonts w:ascii="Open Sans" w:hAnsi="Open Sans" w:cs="Open Sans"/>
          <w:color w:val="000000"/>
          <w:sz w:val="22"/>
          <w:szCs w:val="22"/>
        </w:rPr>
      </w:pPr>
      <w:r w:rsidRPr="00AB58FE">
        <w:rPr>
          <w:rFonts w:ascii="Open Sans" w:hAnsi="Open Sans" w:cs="Open Sans"/>
          <w:color w:val="000000"/>
          <w:sz w:val="22"/>
          <w:szCs w:val="22"/>
        </w:rPr>
        <w:t>Transaction processing – three way match of invoices (to Purchase Order and receipt) and to ensure cheque requisitions are appropriately accounted for in a timely manner.</w:t>
      </w:r>
    </w:p>
    <w:p w14:paraId="16DA72F1" w14:textId="6DEE197D" w:rsidR="0098201B" w:rsidRDefault="00AB58FE" w:rsidP="004E3AE3">
      <w:pPr>
        <w:pStyle w:val="NormalWeb"/>
        <w:numPr>
          <w:ilvl w:val="1"/>
          <w:numId w:val="47"/>
        </w:numPr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  <w:r w:rsidRPr="00AB58FE">
        <w:rPr>
          <w:rFonts w:ascii="Open Sans" w:hAnsi="Open Sans" w:cs="Open Sans"/>
          <w:color w:val="000000"/>
          <w:sz w:val="22"/>
          <w:szCs w:val="22"/>
        </w:rPr>
        <w:t>Supplier settlement – ensuring that payments are correctly processed</w:t>
      </w:r>
      <w:r>
        <w:rPr>
          <w:rFonts w:ascii="Open Sans" w:hAnsi="Open Sans" w:cs="Open Sans"/>
          <w:color w:val="000000"/>
          <w:sz w:val="22"/>
          <w:szCs w:val="22"/>
        </w:rPr>
        <w:t xml:space="preserve"> through weekly BACS </w:t>
      </w:r>
      <w:r w:rsidRPr="00AB58FE">
        <w:rPr>
          <w:rFonts w:ascii="Open Sans" w:hAnsi="Open Sans" w:cs="Open Sans"/>
          <w:color w:val="000000"/>
          <w:sz w:val="22"/>
          <w:szCs w:val="22"/>
        </w:rPr>
        <w:t>payment runs and processing of CHAPS/Faster Payment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6254B5F0" w14:textId="77777777" w:rsidR="004E3AE3" w:rsidRPr="004E3AE3" w:rsidRDefault="004E3AE3" w:rsidP="004E3AE3">
      <w:pPr>
        <w:pStyle w:val="NormalWeb"/>
        <w:spacing w:before="0" w:beforeAutospacing="0" w:after="0" w:afterAutospacing="0"/>
        <w:ind w:left="1440"/>
        <w:rPr>
          <w:rFonts w:ascii="Open Sans" w:hAnsi="Open Sans" w:cs="Open Sans"/>
          <w:color w:val="000000"/>
          <w:sz w:val="22"/>
          <w:szCs w:val="22"/>
        </w:rPr>
      </w:pPr>
    </w:p>
    <w:p w14:paraId="0978B284" w14:textId="6CCE3BA3" w:rsidR="006376F9" w:rsidRDefault="006376F9" w:rsidP="006376F9">
      <w:pPr>
        <w:pStyle w:val="ListParagraph"/>
        <w:numPr>
          <w:ilvl w:val="0"/>
          <w:numId w:val="47"/>
        </w:numPr>
        <w:rPr>
          <w:rFonts w:ascii="Open Sans" w:eastAsia="Arial Unicode MS" w:hAnsi="Open Sans" w:cs="Open Sans"/>
          <w:sz w:val="22"/>
          <w:szCs w:val="22"/>
        </w:rPr>
      </w:pPr>
      <w:r>
        <w:rPr>
          <w:rFonts w:ascii="Open Sans" w:eastAsia="Arial Unicode MS" w:hAnsi="Open Sans" w:cs="Open Sans"/>
          <w:sz w:val="22"/>
          <w:szCs w:val="22"/>
        </w:rPr>
        <w:t xml:space="preserve">To </w:t>
      </w:r>
      <w:r w:rsidR="003B3BBB">
        <w:rPr>
          <w:rFonts w:ascii="Open Sans" w:eastAsia="Arial Unicode MS" w:hAnsi="Open Sans" w:cs="Open Sans"/>
          <w:sz w:val="22"/>
          <w:szCs w:val="22"/>
        </w:rPr>
        <w:t>check and process Employee Expense claims</w:t>
      </w:r>
      <w:r w:rsidR="00025867">
        <w:rPr>
          <w:rFonts w:ascii="Open Sans" w:eastAsia="Arial Unicode MS" w:hAnsi="Open Sans" w:cs="Open Sans"/>
          <w:sz w:val="22"/>
          <w:szCs w:val="22"/>
        </w:rPr>
        <w:t xml:space="preserve"> in line with the Expenses Policy</w:t>
      </w:r>
      <w:r w:rsidR="00AB58FE">
        <w:rPr>
          <w:rFonts w:ascii="Open Sans" w:eastAsia="Arial Unicode MS" w:hAnsi="Open Sans" w:cs="Open Sans"/>
          <w:sz w:val="22"/>
          <w:szCs w:val="22"/>
        </w:rPr>
        <w:t>.</w:t>
      </w:r>
    </w:p>
    <w:p w14:paraId="63EB4955" w14:textId="77777777" w:rsidR="003B3BBB" w:rsidRPr="003B3BBB" w:rsidRDefault="003B3BBB" w:rsidP="003B3BBB">
      <w:pPr>
        <w:pStyle w:val="ListParagraph"/>
        <w:rPr>
          <w:rFonts w:ascii="Open Sans" w:eastAsia="Arial Unicode MS" w:hAnsi="Open Sans" w:cs="Open Sans"/>
          <w:sz w:val="22"/>
          <w:szCs w:val="22"/>
        </w:rPr>
      </w:pPr>
    </w:p>
    <w:p w14:paraId="691FB3A4" w14:textId="5E1BBC18" w:rsidR="003B3BBB" w:rsidRPr="006376F9" w:rsidRDefault="003B3BBB" w:rsidP="006376F9">
      <w:pPr>
        <w:pStyle w:val="ListParagraph"/>
        <w:numPr>
          <w:ilvl w:val="0"/>
          <w:numId w:val="47"/>
        </w:numPr>
        <w:rPr>
          <w:rFonts w:ascii="Open Sans" w:eastAsia="Arial Unicode MS" w:hAnsi="Open Sans" w:cs="Open Sans"/>
          <w:sz w:val="22"/>
          <w:szCs w:val="22"/>
        </w:rPr>
      </w:pPr>
      <w:r>
        <w:rPr>
          <w:rFonts w:ascii="Open Sans" w:eastAsia="Arial Unicode MS" w:hAnsi="Open Sans" w:cs="Open Sans"/>
          <w:sz w:val="22"/>
          <w:szCs w:val="22"/>
        </w:rPr>
        <w:t>To check and process Government Pro</w:t>
      </w:r>
      <w:r w:rsidR="00025867">
        <w:rPr>
          <w:rFonts w:ascii="Open Sans" w:eastAsia="Arial Unicode MS" w:hAnsi="Open Sans" w:cs="Open Sans"/>
          <w:sz w:val="22"/>
          <w:szCs w:val="22"/>
        </w:rPr>
        <w:t>curement Card (GPC) Expenses in line with the GPC Policy</w:t>
      </w:r>
      <w:r w:rsidR="00AB58FE">
        <w:rPr>
          <w:rFonts w:ascii="Open Sans" w:eastAsia="Arial Unicode MS" w:hAnsi="Open Sans" w:cs="Open Sans"/>
          <w:sz w:val="22"/>
          <w:szCs w:val="22"/>
        </w:rPr>
        <w:t>.</w:t>
      </w:r>
    </w:p>
    <w:p w14:paraId="500E4792" w14:textId="4F084CA1" w:rsidR="006C1862" w:rsidRDefault="006C1862" w:rsidP="006C1862">
      <w:pPr>
        <w:pStyle w:val="ListParagraph"/>
        <w:rPr>
          <w:rFonts w:ascii="Open Sans" w:eastAsia="Arial Unicode MS" w:hAnsi="Open Sans" w:cs="Open Sans"/>
          <w:sz w:val="22"/>
          <w:szCs w:val="22"/>
        </w:rPr>
      </w:pPr>
    </w:p>
    <w:p w14:paraId="0C7095BB" w14:textId="56AF0A77" w:rsidR="009B6FA8" w:rsidRDefault="009B6FA8" w:rsidP="009B6FA8">
      <w:pPr>
        <w:pStyle w:val="ListParagraph"/>
        <w:numPr>
          <w:ilvl w:val="0"/>
          <w:numId w:val="47"/>
        </w:numPr>
        <w:rPr>
          <w:rFonts w:ascii="Open Sans" w:eastAsia="Arial Unicode MS" w:hAnsi="Open Sans" w:cs="Open Sans"/>
          <w:sz w:val="22"/>
          <w:szCs w:val="22"/>
        </w:rPr>
      </w:pPr>
      <w:r>
        <w:rPr>
          <w:rFonts w:ascii="Open Sans" w:eastAsia="Arial Unicode MS" w:hAnsi="Open Sans" w:cs="Open Sans"/>
          <w:sz w:val="22"/>
          <w:szCs w:val="22"/>
        </w:rPr>
        <w:t>To provide any ad-hoc administrative suppor</w:t>
      </w:r>
      <w:r w:rsidR="00AB58FE">
        <w:rPr>
          <w:rFonts w:ascii="Open Sans" w:eastAsia="Arial Unicode MS" w:hAnsi="Open Sans" w:cs="Open Sans"/>
          <w:sz w:val="22"/>
          <w:szCs w:val="22"/>
        </w:rPr>
        <w:t>t within the Finance team.</w:t>
      </w:r>
    </w:p>
    <w:p w14:paraId="34341A53" w14:textId="77777777" w:rsidR="009B6FA8" w:rsidRPr="006C1862" w:rsidRDefault="009B6FA8" w:rsidP="006C1862">
      <w:pPr>
        <w:pStyle w:val="ListParagraph"/>
        <w:rPr>
          <w:rFonts w:ascii="Open Sans" w:eastAsia="Arial Unicode MS" w:hAnsi="Open Sans" w:cs="Open Sans"/>
          <w:sz w:val="22"/>
          <w:szCs w:val="22"/>
        </w:rPr>
      </w:pPr>
    </w:p>
    <w:p w14:paraId="2BFD7C26" w14:textId="5998485C" w:rsidR="00411672" w:rsidRPr="00411672" w:rsidRDefault="00411672" w:rsidP="00411672">
      <w:pPr>
        <w:numPr>
          <w:ilvl w:val="0"/>
          <w:numId w:val="47"/>
        </w:numPr>
        <w:rPr>
          <w:rFonts w:ascii="Open Sans" w:eastAsia="Arial Unicode MS" w:hAnsi="Open Sans" w:cs="Open Sans"/>
          <w:sz w:val="22"/>
          <w:szCs w:val="22"/>
        </w:rPr>
      </w:pPr>
      <w:r w:rsidRPr="00411672">
        <w:rPr>
          <w:rFonts w:ascii="Open Sans" w:eastAsia="Arial Unicode MS" w:hAnsi="Open Sans" w:cs="Open Sans"/>
          <w:sz w:val="22"/>
          <w:szCs w:val="22"/>
        </w:rPr>
        <w:t>To provide cover during periods of ab</w:t>
      </w:r>
      <w:r w:rsidR="00025867">
        <w:rPr>
          <w:rFonts w:ascii="Open Sans" w:eastAsia="Arial Unicode MS" w:hAnsi="Open Sans" w:cs="Open Sans"/>
          <w:sz w:val="22"/>
          <w:szCs w:val="22"/>
        </w:rPr>
        <w:t>sence/holidays with colleagues</w:t>
      </w:r>
      <w:r w:rsidR="00AB58FE">
        <w:rPr>
          <w:rFonts w:ascii="Open Sans" w:eastAsia="Arial Unicode MS" w:hAnsi="Open Sans" w:cs="Open Sans"/>
          <w:sz w:val="22"/>
          <w:szCs w:val="22"/>
        </w:rPr>
        <w:t>.</w:t>
      </w:r>
    </w:p>
    <w:p w14:paraId="0BBC37C8" w14:textId="356FD7DF" w:rsidR="00411672" w:rsidRDefault="00411672" w:rsidP="00411672">
      <w:pPr>
        <w:rPr>
          <w:rFonts w:ascii="Open Sans" w:hAnsi="Open Sans" w:cs="Open Sans"/>
          <w:sz w:val="22"/>
          <w:szCs w:val="22"/>
        </w:rPr>
      </w:pPr>
    </w:p>
    <w:p w14:paraId="1EB95C7B" w14:textId="77777777" w:rsidR="006C1862" w:rsidRDefault="006C1862" w:rsidP="00411672">
      <w:pPr>
        <w:rPr>
          <w:rFonts w:ascii="Open Sans" w:hAnsi="Open Sans" w:cs="Open Sans"/>
          <w:sz w:val="22"/>
          <w:szCs w:val="22"/>
        </w:rPr>
      </w:pPr>
    </w:p>
    <w:p w14:paraId="4EB4A5EF" w14:textId="77777777" w:rsidR="00411672" w:rsidRDefault="00411672" w:rsidP="00411672">
      <w:pPr>
        <w:rPr>
          <w:rFonts w:ascii="Open Sans" w:hAnsi="Open Sans" w:cs="Open Sans"/>
          <w:sz w:val="22"/>
          <w:szCs w:val="22"/>
        </w:rPr>
      </w:pPr>
    </w:p>
    <w:p w14:paraId="034E9719" w14:textId="77777777" w:rsidR="00A56E85" w:rsidRDefault="00A56E85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3FA46644" w14:textId="77777777" w:rsidR="009B6FA8" w:rsidRDefault="009B6FA8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28AD29E0" w14:textId="77777777" w:rsidR="009B6FA8" w:rsidRDefault="009B6FA8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23D2E6A1" w14:textId="77777777" w:rsidR="009B6FA8" w:rsidRDefault="009B6FA8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0A170874" w14:textId="77777777" w:rsidR="009B6FA8" w:rsidRDefault="009B6FA8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68395D37" w14:textId="77777777" w:rsidR="009B6FA8" w:rsidRDefault="009B6FA8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2FE6E871" w14:textId="77777777" w:rsidR="009B6FA8" w:rsidRDefault="009B6FA8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2D08D541" w14:textId="77777777" w:rsidR="009B6FA8" w:rsidRDefault="009B6FA8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4E960869" w14:textId="77777777" w:rsidR="009B6FA8" w:rsidRDefault="009B6FA8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2B69524C" w14:textId="77777777" w:rsidR="009B6FA8" w:rsidRDefault="009B6FA8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79074251" w14:textId="0DD7D093" w:rsidR="001D6129" w:rsidRPr="00E117EC" w:rsidRDefault="00CE7A15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General</w:t>
      </w:r>
      <w:r w:rsidR="001D6129" w:rsidRPr="00E117EC">
        <w:rPr>
          <w:rFonts w:ascii="Merriweather" w:hAnsi="Merriweather" w:cs="Open Sans"/>
          <w:b/>
          <w:color w:val="005595"/>
          <w:sz w:val="26"/>
          <w:szCs w:val="26"/>
        </w:rPr>
        <w:t xml:space="preserve"> </w:t>
      </w:r>
    </w:p>
    <w:p w14:paraId="3BC52866" w14:textId="77777777" w:rsidR="009B6FA8" w:rsidRDefault="009B6FA8" w:rsidP="009B6FA8">
      <w:pPr>
        <w:ind w:left="709"/>
        <w:rPr>
          <w:rFonts w:ascii="Open Sans" w:hAnsi="Open Sans" w:cs="Open Sans"/>
          <w:sz w:val="22"/>
          <w:szCs w:val="22"/>
        </w:rPr>
      </w:pPr>
    </w:p>
    <w:p w14:paraId="26880C06" w14:textId="4B093864" w:rsidR="001D6129" w:rsidRDefault="001D6129" w:rsidP="00E10637">
      <w:pPr>
        <w:numPr>
          <w:ilvl w:val="0"/>
          <w:numId w:val="32"/>
        </w:numPr>
        <w:ind w:left="709" w:hanging="283"/>
        <w:rPr>
          <w:rFonts w:ascii="Open Sans" w:hAnsi="Open Sans" w:cs="Open Sans"/>
          <w:sz w:val="22"/>
          <w:szCs w:val="22"/>
        </w:rPr>
      </w:pPr>
      <w:r w:rsidRPr="001D6129">
        <w:rPr>
          <w:rFonts w:ascii="Open Sans" w:hAnsi="Open Sans" w:cs="Open Sans"/>
          <w:sz w:val="22"/>
          <w:szCs w:val="22"/>
        </w:rPr>
        <w:t>To act in accordance with the behaviours</w:t>
      </w:r>
      <w:r>
        <w:rPr>
          <w:rFonts w:ascii="Open Sans" w:hAnsi="Open Sans" w:cs="Open Sans"/>
          <w:sz w:val="22"/>
          <w:szCs w:val="22"/>
        </w:rPr>
        <w:t xml:space="preserve"> and values of the organisation</w:t>
      </w:r>
    </w:p>
    <w:p w14:paraId="4C4210A1" w14:textId="77777777" w:rsidR="00CE7A15" w:rsidRPr="00F83369" w:rsidRDefault="00CE7A15" w:rsidP="00E10637">
      <w:pPr>
        <w:ind w:left="709" w:hanging="283"/>
        <w:rPr>
          <w:rFonts w:ascii="Open Sans" w:hAnsi="Open Sans" w:cs="Open Sans"/>
          <w:sz w:val="22"/>
          <w:szCs w:val="22"/>
        </w:rPr>
      </w:pPr>
    </w:p>
    <w:p w14:paraId="1D84D126" w14:textId="77777777" w:rsidR="00CE7A15" w:rsidRPr="00F83369" w:rsidRDefault="00CE7A15" w:rsidP="00E10637">
      <w:pPr>
        <w:numPr>
          <w:ilvl w:val="0"/>
          <w:numId w:val="35"/>
        </w:numPr>
        <w:ind w:left="709" w:hanging="283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>To manage your own performance to be accountable for meeting individual</w:t>
      </w:r>
      <w:r w:rsidR="00136AEA">
        <w:rPr>
          <w:rFonts w:ascii="Open Sans" w:hAnsi="Open Sans" w:cs="Open Sans"/>
          <w:sz w:val="22"/>
          <w:szCs w:val="22"/>
        </w:rPr>
        <w:t>, team and corporate objectives</w:t>
      </w:r>
      <w:r w:rsidRPr="00F83369">
        <w:rPr>
          <w:rFonts w:ascii="Open Sans" w:hAnsi="Open Sans" w:cs="Open Sans"/>
          <w:sz w:val="22"/>
          <w:szCs w:val="22"/>
        </w:rPr>
        <w:t xml:space="preserve"> </w:t>
      </w:r>
    </w:p>
    <w:p w14:paraId="0B585E6C" w14:textId="77777777" w:rsidR="00CE7A15" w:rsidRPr="00F83369" w:rsidRDefault="00CE7A15" w:rsidP="00E10637">
      <w:pPr>
        <w:ind w:left="709" w:hanging="283"/>
        <w:rPr>
          <w:rFonts w:ascii="Open Sans" w:hAnsi="Open Sans" w:cs="Open Sans"/>
          <w:sz w:val="22"/>
          <w:szCs w:val="22"/>
        </w:rPr>
      </w:pPr>
    </w:p>
    <w:p w14:paraId="582B10E0" w14:textId="77777777" w:rsidR="00237570" w:rsidRDefault="00CE7A15" w:rsidP="00E10637">
      <w:pPr>
        <w:numPr>
          <w:ilvl w:val="0"/>
          <w:numId w:val="34"/>
        </w:numPr>
        <w:ind w:left="709" w:hanging="283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 xml:space="preserve">To act in accordance with the Scheme of Delegation and ensure propriety and regularity </w:t>
      </w:r>
      <w:r w:rsidR="00E62E21">
        <w:rPr>
          <w:rFonts w:ascii="Open Sans" w:hAnsi="Open Sans" w:cs="Open Sans"/>
          <w:sz w:val="22"/>
          <w:szCs w:val="22"/>
        </w:rPr>
        <w:t>in the handling of public funds</w:t>
      </w:r>
    </w:p>
    <w:p w14:paraId="073351B2" w14:textId="77777777" w:rsidR="00237570" w:rsidRDefault="00237570" w:rsidP="00E10637">
      <w:pPr>
        <w:ind w:left="709" w:hanging="283"/>
        <w:rPr>
          <w:rFonts w:ascii="Open Sans" w:hAnsi="Open Sans" w:cs="Open Sans"/>
          <w:sz w:val="22"/>
          <w:szCs w:val="22"/>
        </w:rPr>
      </w:pPr>
    </w:p>
    <w:p w14:paraId="56D1D7DA" w14:textId="77777777" w:rsidR="00237570" w:rsidRPr="00C43361" w:rsidRDefault="00237570" w:rsidP="00E10637">
      <w:pPr>
        <w:numPr>
          <w:ilvl w:val="0"/>
          <w:numId w:val="34"/>
        </w:numPr>
        <w:ind w:left="709" w:hanging="283"/>
        <w:rPr>
          <w:rFonts w:ascii="Open Sans" w:hAnsi="Open Sans" w:cs="Open Sans"/>
          <w:sz w:val="22"/>
          <w:szCs w:val="22"/>
        </w:rPr>
      </w:pPr>
      <w:r w:rsidRPr="00C43361">
        <w:rPr>
          <w:rFonts w:ascii="Open Sans" w:hAnsi="Open Sans" w:cs="Open Sans"/>
          <w:sz w:val="22"/>
          <w:szCs w:val="22"/>
        </w:rPr>
        <w:t>To actively demonstrate the Coal Authority’s customer service standards expected of your role</w:t>
      </w:r>
    </w:p>
    <w:p w14:paraId="4B52BD42" w14:textId="77777777" w:rsidR="00237570" w:rsidRPr="00F83369" w:rsidRDefault="00237570" w:rsidP="00E10637">
      <w:pPr>
        <w:ind w:left="709" w:hanging="283"/>
        <w:rPr>
          <w:rFonts w:ascii="Open Sans" w:hAnsi="Open Sans" w:cs="Open Sans"/>
          <w:sz w:val="22"/>
          <w:szCs w:val="22"/>
        </w:rPr>
      </w:pPr>
    </w:p>
    <w:p w14:paraId="40335881" w14:textId="77777777" w:rsidR="00CE7A15" w:rsidRPr="00F83369" w:rsidRDefault="00CE7A15" w:rsidP="00E10637">
      <w:pPr>
        <w:numPr>
          <w:ilvl w:val="0"/>
          <w:numId w:val="34"/>
        </w:numPr>
        <w:ind w:left="709" w:hanging="283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 xml:space="preserve">To comply with and contribute to the improvement of operational and </w:t>
      </w:r>
      <w:r w:rsidR="00136AEA">
        <w:rPr>
          <w:rFonts w:ascii="Open Sans" w:hAnsi="Open Sans" w:cs="Open Sans"/>
          <w:sz w:val="22"/>
          <w:szCs w:val="22"/>
        </w:rPr>
        <w:t>team processes and procedures</w:t>
      </w:r>
    </w:p>
    <w:p w14:paraId="0CD72A4D" w14:textId="77777777" w:rsidR="00CE7A15" w:rsidRPr="00F83369" w:rsidRDefault="00CE7A15" w:rsidP="00E10637">
      <w:pPr>
        <w:ind w:left="709" w:hanging="283"/>
        <w:rPr>
          <w:rFonts w:ascii="Open Sans" w:hAnsi="Open Sans" w:cs="Open Sans"/>
          <w:sz w:val="22"/>
          <w:szCs w:val="22"/>
        </w:rPr>
      </w:pPr>
    </w:p>
    <w:p w14:paraId="357E92DB" w14:textId="77777777" w:rsidR="00CE7A15" w:rsidRPr="00F83369" w:rsidRDefault="00CE7A15" w:rsidP="00E10637">
      <w:pPr>
        <w:numPr>
          <w:ilvl w:val="0"/>
          <w:numId w:val="34"/>
        </w:numPr>
        <w:ind w:left="709" w:hanging="283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>To assist with the preparation and execution of the team’s objectives, budgets and financial r</w:t>
      </w:r>
      <w:r w:rsidR="00136AEA">
        <w:rPr>
          <w:rFonts w:ascii="Open Sans" w:hAnsi="Open Sans" w:cs="Open Sans"/>
          <w:sz w:val="22"/>
          <w:szCs w:val="22"/>
        </w:rPr>
        <w:t>ecords</w:t>
      </w:r>
    </w:p>
    <w:p w14:paraId="53D4AEF4" w14:textId="77777777" w:rsidR="00CE7A15" w:rsidRPr="00F83369" w:rsidRDefault="00CE7A15" w:rsidP="00E10637">
      <w:pPr>
        <w:ind w:left="709" w:hanging="283"/>
        <w:rPr>
          <w:rFonts w:ascii="Open Sans" w:hAnsi="Open Sans" w:cs="Open Sans"/>
          <w:sz w:val="22"/>
          <w:szCs w:val="22"/>
        </w:rPr>
      </w:pPr>
    </w:p>
    <w:p w14:paraId="2148A6DA" w14:textId="77777777" w:rsidR="00CE7A15" w:rsidRPr="00F83369" w:rsidRDefault="00CE7A15" w:rsidP="00E10637">
      <w:pPr>
        <w:numPr>
          <w:ilvl w:val="0"/>
          <w:numId w:val="34"/>
        </w:numPr>
        <w:ind w:left="709" w:hanging="283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>To identify opportunities and implement change leading to team development, system impro</w:t>
      </w:r>
      <w:r w:rsidR="00136AEA">
        <w:rPr>
          <w:rFonts w:ascii="Open Sans" w:hAnsi="Open Sans" w:cs="Open Sans"/>
          <w:sz w:val="22"/>
          <w:szCs w:val="22"/>
        </w:rPr>
        <w:t>vement and good value for money</w:t>
      </w:r>
    </w:p>
    <w:p w14:paraId="7B35B55C" w14:textId="77777777" w:rsidR="00CE7A15" w:rsidRPr="00F83369" w:rsidRDefault="00CE7A15" w:rsidP="00E10637">
      <w:pPr>
        <w:ind w:left="709" w:hanging="283"/>
        <w:rPr>
          <w:rFonts w:ascii="Open Sans" w:hAnsi="Open Sans" w:cs="Open Sans"/>
          <w:sz w:val="22"/>
          <w:szCs w:val="22"/>
        </w:rPr>
      </w:pPr>
    </w:p>
    <w:p w14:paraId="567B8527" w14:textId="5B8C8992" w:rsidR="00CE7A15" w:rsidRDefault="00CE7A15" w:rsidP="00E10637">
      <w:pPr>
        <w:numPr>
          <w:ilvl w:val="0"/>
          <w:numId w:val="34"/>
        </w:numPr>
        <w:ind w:left="709" w:hanging="283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>To maintain and develop positive stakeholder relationships in order to promote the Authority and assist it to meet its object</w:t>
      </w:r>
      <w:r w:rsidR="00136AEA">
        <w:rPr>
          <w:rFonts w:ascii="Open Sans" w:hAnsi="Open Sans" w:cs="Open Sans"/>
          <w:sz w:val="22"/>
          <w:szCs w:val="22"/>
        </w:rPr>
        <w:t>ives</w:t>
      </w:r>
    </w:p>
    <w:p w14:paraId="511D37D8" w14:textId="77777777" w:rsidR="008D4FB9" w:rsidRDefault="008D4FB9" w:rsidP="008D4FB9">
      <w:pPr>
        <w:pStyle w:val="ListParagraph"/>
        <w:rPr>
          <w:rFonts w:ascii="Open Sans" w:hAnsi="Open Sans" w:cs="Open Sans"/>
          <w:sz w:val="22"/>
          <w:szCs w:val="22"/>
        </w:rPr>
      </w:pPr>
    </w:p>
    <w:p w14:paraId="39868D71" w14:textId="1EFD2274" w:rsidR="008D4FB9" w:rsidRPr="008D4FB9" w:rsidRDefault="008D4FB9" w:rsidP="008D4FB9">
      <w:pPr>
        <w:numPr>
          <w:ilvl w:val="0"/>
          <w:numId w:val="34"/>
        </w:numPr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>To support re</w:t>
      </w:r>
      <w:r>
        <w:rPr>
          <w:rFonts w:ascii="Open Sans" w:hAnsi="Open Sans" w:cs="Open Sans"/>
          <w:sz w:val="22"/>
          <w:szCs w:val="22"/>
        </w:rPr>
        <w:t>search and development projects</w:t>
      </w:r>
    </w:p>
    <w:p w14:paraId="388DE5B5" w14:textId="4099B275" w:rsidR="00CE7A15" w:rsidRPr="00F83369" w:rsidRDefault="00CE7A15" w:rsidP="006C1862">
      <w:pPr>
        <w:rPr>
          <w:rFonts w:ascii="Open Sans" w:hAnsi="Open Sans" w:cs="Open Sans"/>
          <w:sz w:val="22"/>
          <w:szCs w:val="22"/>
        </w:rPr>
      </w:pPr>
    </w:p>
    <w:p w14:paraId="36B211CB" w14:textId="77777777" w:rsidR="00CE7A15" w:rsidRPr="00F83369" w:rsidRDefault="00CE7A15" w:rsidP="00E10637">
      <w:pPr>
        <w:numPr>
          <w:ilvl w:val="0"/>
          <w:numId w:val="34"/>
        </w:numPr>
        <w:ind w:left="709" w:hanging="283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>To ensure that the Authority’s statutory responsibili</w:t>
      </w:r>
      <w:r w:rsidR="00136AEA">
        <w:rPr>
          <w:rFonts w:ascii="Open Sans" w:hAnsi="Open Sans" w:cs="Open Sans"/>
          <w:sz w:val="22"/>
          <w:szCs w:val="22"/>
        </w:rPr>
        <w:t>ties are effectively discharged</w:t>
      </w:r>
    </w:p>
    <w:p w14:paraId="686165B2" w14:textId="77777777" w:rsidR="00CE7A15" w:rsidRPr="00F83369" w:rsidRDefault="00CE7A15" w:rsidP="00E10637">
      <w:pPr>
        <w:ind w:left="709" w:hanging="283"/>
        <w:rPr>
          <w:rFonts w:ascii="Open Sans" w:hAnsi="Open Sans" w:cs="Open Sans"/>
          <w:sz w:val="22"/>
          <w:szCs w:val="22"/>
        </w:rPr>
      </w:pPr>
    </w:p>
    <w:p w14:paraId="7B874C68" w14:textId="77777777" w:rsidR="00CE7A15" w:rsidRPr="00F83369" w:rsidRDefault="00CE7A15" w:rsidP="00E10637">
      <w:pPr>
        <w:numPr>
          <w:ilvl w:val="0"/>
          <w:numId w:val="34"/>
        </w:numPr>
        <w:ind w:left="709" w:hanging="283"/>
        <w:rPr>
          <w:rFonts w:ascii="Open Sans" w:hAnsi="Open Sans" w:cs="Open Sans"/>
          <w:sz w:val="22"/>
          <w:szCs w:val="22"/>
        </w:rPr>
      </w:pPr>
      <w:r w:rsidRPr="00F83369">
        <w:rPr>
          <w:rFonts w:ascii="Open Sans" w:hAnsi="Open Sans" w:cs="Open Sans"/>
          <w:sz w:val="22"/>
          <w:szCs w:val="22"/>
        </w:rPr>
        <w:t xml:space="preserve">To carry out any further reasonable </w:t>
      </w:r>
      <w:r w:rsidR="00136AEA">
        <w:rPr>
          <w:rFonts w:ascii="Open Sans" w:hAnsi="Open Sans" w:cs="Open Sans"/>
          <w:sz w:val="22"/>
          <w:szCs w:val="22"/>
        </w:rPr>
        <w:t>requests from your line manager</w:t>
      </w:r>
    </w:p>
    <w:p w14:paraId="108B1D75" w14:textId="77777777" w:rsidR="00CE7A15" w:rsidRDefault="00CE7A15" w:rsidP="00CE7A15">
      <w:pPr>
        <w:ind w:left="426" w:hanging="426"/>
        <w:rPr>
          <w:rFonts w:ascii="Open Sans" w:hAnsi="Open Sans" w:cs="Open Sans"/>
          <w:sz w:val="22"/>
          <w:szCs w:val="22"/>
        </w:rPr>
      </w:pPr>
    </w:p>
    <w:p w14:paraId="43F5C5BB" w14:textId="77777777" w:rsidR="001D6129" w:rsidRDefault="001D6129" w:rsidP="008C573A">
      <w:pPr>
        <w:rPr>
          <w:rFonts w:ascii="Open Sans" w:hAnsi="Open Sans" w:cs="Open Sans"/>
          <w:sz w:val="22"/>
          <w:szCs w:val="22"/>
        </w:rPr>
      </w:pPr>
    </w:p>
    <w:p w14:paraId="46AF6190" w14:textId="77777777" w:rsidR="001D6129" w:rsidRDefault="001D6129" w:rsidP="008C573A">
      <w:pPr>
        <w:rPr>
          <w:rFonts w:ascii="Open Sans" w:hAnsi="Open Sans" w:cs="Open Sans"/>
          <w:sz w:val="22"/>
          <w:szCs w:val="22"/>
        </w:rPr>
      </w:pPr>
    </w:p>
    <w:p w14:paraId="513EA7DB" w14:textId="77777777" w:rsidR="00E70531" w:rsidRPr="00703435" w:rsidRDefault="00703435" w:rsidP="008C573A">
      <w:pPr>
        <w:rPr>
          <w:rFonts w:ascii="Open Sans" w:hAnsi="Open Sans" w:cs="Open Sans"/>
          <w:b/>
          <w:color w:val="00B0F0"/>
          <w:sz w:val="32"/>
          <w:szCs w:val="32"/>
        </w:rPr>
      </w:pPr>
      <w:r>
        <w:rPr>
          <w:rFonts w:ascii="Open Sans" w:hAnsi="Open Sans" w:cs="Open Sans"/>
          <w:sz w:val="22"/>
          <w:szCs w:val="22"/>
        </w:rPr>
        <w:br w:type="column"/>
      </w:r>
      <w:r w:rsidR="008C573A" w:rsidRPr="00A502EA">
        <w:rPr>
          <w:rFonts w:ascii="Open Sans" w:hAnsi="Open Sans" w:cs="Open Sans"/>
          <w:b/>
          <w:color w:val="595959"/>
          <w:sz w:val="32"/>
          <w:szCs w:val="32"/>
        </w:rPr>
        <w:lastRenderedPageBreak/>
        <w:t>C</w:t>
      </w:r>
      <w:r w:rsidR="00A3471B" w:rsidRPr="00A502EA">
        <w:rPr>
          <w:rFonts w:ascii="Open Sans" w:hAnsi="Open Sans" w:cs="Open Sans"/>
          <w:b/>
          <w:color w:val="595959"/>
          <w:sz w:val="32"/>
          <w:szCs w:val="32"/>
        </w:rPr>
        <w:t>ompetencies</w:t>
      </w:r>
      <w:r w:rsidR="00F8103B" w:rsidRPr="00A502EA">
        <w:rPr>
          <w:rFonts w:ascii="Open Sans" w:hAnsi="Open Sans" w:cs="Open Sans"/>
          <w:b/>
          <w:color w:val="595959"/>
          <w:sz w:val="32"/>
          <w:szCs w:val="32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 w:rsidRPr="00A502EA">
        <w:rPr>
          <w:rFonts w:ascii="Open Sans" w:hAnsi="Open Sans" w:cs="Open Sans"/>
          <w:b/>
          <w:color w:val="595959"/>
          <w:sz w:val="26"/>
          <w:szCs w:val="26"/>
        </w:rPr>
        <w:t xml:space="preserve">  </w:t>
      </w:r>
      <w:r w:rsidR="00DD7FF7" w:rsidRPr="00A502EA">
        <w:rPr>
          <w:rFonts w:ascii="Open Sans" w:hAnsi="Open Sans" w:cs="Open Sans"/>
          <w:b/>
          <w:color w:val="595959"/>
          <w:sz w:val="26"/>
          <w:szCs w:val="26"/>
        </w:rPr>
        <w:tab/>
      </w:r>
      <w:r w:rsidR="00F8103B" w:rsidRPr="00A502EA">
        <w:rPr>
          <w:rFonts w:ascii="Open Sans" w:hAnsi="Open Sans" w:cs="Open Sans"/>
          <w:b/>
          <w:color w:val="595959"/>
          <w:sz w:val="32"/>
          <w:szCs w:val="32"/>
        </w:rPr>
        <w:t>Level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9180"/>
        <w:gridCol w:w="1418"/>
      </w:tblGrid>
      <w:tr w:rsidR="00DE2487" w:rsidRPr="00CE0A84" w14:paraId="36244284" w14:textId="77777777" w:rsidTr="00DD7FF7">
        <w:tc>
          <w:tcPr>
            <w:tcW w:w="9180" w:type="dxa"/>
            <w:shd w:val="clear" w:color="auto" w:fill="auto"/>
          </w:tcPr>
          <w:p w14:paraId="6BBA4E87" w14:textId="77777777" w:rsidR="00DE2487" w:rsidRPr="00CE0A84" w:rsidRDefault="00DE2487" w:rsidP="008C573A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b/>
                <w:color w:val="000000"/>
                <w:spacing w:val="-1"/>
                <w:w w:val="95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63864E" w14:textId="77777777" w:rsidR="00DE2487" w:rsidRPr="00F8103B" w:rsidRDefault="00DE2487" w:rsidP="008C573A">
            <w:pPr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</w:p>
        </w:tc>
      </w:tr>
      <w:tr w:rsidR="00DE2487" w:rsidRPr="00CE0A84" w14:paraId="4D545F5B" w14:textId="77777777" w:rsidTr="00DD7FF7">
        <w:tc>
          <w:tcPr>
            <w:tcW w:w="9180" w:type="dxa"/>
            <w:shd w:val="clear" w:color="auto" w:fill="auto"/>
          </w:tcPr>
          <w:p w14:paraId="2818962D" w14:textId="77777777" w:rsidR="00DE2487" w:rsidRPr="00CE0A84" w:rsidRDefault="00DE2487" w:rsidP="008C573A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Seeing the bigger picture</w:t>
            </w:r>
            <w:r w:rsidRPr="00CE0A84">
              <w:rPr>
                <w:rFonts w:ascii="Open Sans" w:hAnsi="Open Sans" w:cs="Open Sans"/>
                <w:color w:val="000000"/>
                <w:w w:val="93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>has an in-depth understanding and knowledge of how the role fits with and supports The Coal Authority’s business priorities</w:t>
            </w:r>
          </w:p>
          <w:p w14:paraId="5245F61E" w14:textId="77777777" w:rsidR="00DE2487" w:rsidRPr="00CE0A84" w:rsidRDefault="00DE2487" w:rsidP="008C573A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0FFB876" w14:textId="77777777" w:rsidR="00DE2487" w:rsidRPr="00F8103B" w:rsidRDefault="001A2C59" w:rsidP="00E33E4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1</w:t>
            </w:r>
          </w:p>
        </w:tc>
      </w:tr>
      <w:tr w:rsidR="00DE2487" w:rsidRPr="00CE0A84" w14:paraId="26F0F0D4" w14:textId="77777777" w:rsidTr="00DD7FF7">
        <w:tc>
          <w:tcPr>
            <w:tcW w:w="9180" w:type="dxa"/>
            <w:shd w:val="clear" w:color="auto" w:fill="auto"/>
          </w:tcPr>
          <w:p w14:paraId="38DB13C1" w14:textId="77777777" w:rsidR="00DE2487" w:rsidRPr="00CE0A84" w:rsidRDefault="00DE2487" w:rsidP="008C573A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Changing and improving</w:t>
            </w:r>
            <w:r w:rsidRPr="00CE0A84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pons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-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21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inn</w:t>
            </w:r>
            <w:r w:rsidRPr="00CE0A84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5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-20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oppo</w:t>
            </w:r>
            <w:r w:rsidRPr="00CE0A84">
              <w:rPr>
                <w:rFonts w:ascii="Open Sans" w:hAnsi="Open Sans" w:cs="Open Sans"/>
                <w:spacing w:val="7"/>
                <w:w w:val="97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uni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3"/>
                <w:w w:val="97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0"/>
                <w:w w:val="97"/>
                <w:sz w:val="22"/>
                <w:szCs w:val="22"/>
              </w:rPr>
              <w:t xml:space="preserve"> for continuous improvement</w:t>
            </w:r>
          </w:p>
          <w:p w14:paraId="4791A9F4" w14:textId="77777777" w:rsidR="00DE2487" w:rsidRPr="00CE0A84" w:rsidRDefault="00DE2487" w:rsidP="008C573A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31E37C" w14:textId="77777777" w:rsidR="00DE2487" w:rsidRPr="00F8103B" w:rsidRDefault="001A2C59" w:rsidP="00E33E4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1</w:t>
            </w:r>
          </w:p>
        </w:tc>
      </w:tr>
      <w:tr w:rsidR="00DE2487" w:rsidRPr="00CE0A84" w14:paraId="151925E6" w14:textId="77777777" w:rsidTr="00DD7FF7">
        <w:tc>
          <w:tcPr>
            <w:tcW w:w="9180" w:type="dxa"/>
            <w:shd w:val="clear" w:color="auto" w:fill="auto"/>
          </w:tcPr>
          <w:p w14:paraId="0453B442" w14:textId="77777777" w:rsidR="00DE2487" w:rsidRPr="00CE0A84" w:rsidRDefault="00DE2487" w:rsidP="002237C8">
            <w:pPr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Making effective decisions</w:t>
            </w:r>
            <w:r w:rsidR="00621253"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b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j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; uses</w:t>
            </w:r>
            <w:r w:rsidRPr="00CE0A84">
              <w:rPr>
                <w:rFonts w:ascii="Open Sans" w:hAnsi="Open Sans" w:cs="Open Sans"/>
                <w:spacing w:val="6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soun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10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jud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ge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17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3"/>
                <w:w w:val="97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9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 xml:space="preserve">e 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cur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7"/>
                <w:sz w:val="22"/>
                <w:szCs w:val="22"/>
              </w:rPr>
              <w:t>te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4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xpe</w:t>
            </w:r>
            <w:r w:rsidRPr="00CE0A84">
              <w:rPr>
                <w:rFonts w:ascii="Open Sans" w:hAnsi="Open Sans" w:cs="Open Sans"/>
                <w:spacing w:val="7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1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rof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sion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dv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 in a timely manner</w:t>
            </w:r>
          </w:p>
          <w:p w14:paraId="1A370725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C19CEA3" w14:textId="77777777" w:rsidR="00DE2487" w:rsidRPr="00F8103B" w:rsidRDefault="001A2C59" w:rsidP="002237C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1</w:t>
            </w:r>
          </w:p>
        </w:tc>
      </w:tr>
      <w:tr w:rsidR="00DE2487" w:rsidRPr="00CE0A84" w14:paraId="7B68FA21" w14:textId="77777777" w:rsidTr="00DD7FF7">
        <w:tc>
          <w:tcPr>
            <w:tcW w:w="9180" w:type="dxa"/>
            <w:shd w:val="clear" w:color="auto" w:fill="auto"/>
          </w:tcPr>
          <w:p w14:paraId="00CFA480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Leading and communicating</w:t>
            </w:r>
            <w:r w:rsidR="00621253" w:rsidRPr="00CE0A84">
              <w:rPr>
                <w:rFonts w:ascii="Open Sans" w:hAnsi="Open Sans" w:cs="Open Sans"/>
                <w:b/>
                <w:color w:val="000000"/>
                <w:spacing w:val="-2"/>
                <w:w w:val="98"/>
                <w:sz w:val="22"/>
                <w:szCs w:val="22"/>
              </w:rPr>
              <w:t xml:space="preserve"> </w:t>
            </w:r>
            <w:r w:rsidR="00621253" w:rsidRPr="00CE0A84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-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ds</w:t>
            </w:r>
            <w:r w:rsidRPr="00CE0A84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nt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ommuni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tes</w:t>
            </w:r>
            <w:r w:rsidRPr="00CE0A84">
              <w:rPr>
                <w:rFonts w:ascii="Open Sans" w:hAnsi="Open Sans" w:cs="Open Sans"/>
                <w:spacing w:val="15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7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cl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ar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5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14"/>
                <w:w w:val="97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-10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2"/>
                <w:w w:val="97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ic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io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6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d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husi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as</w:t>
            </w:r>
            <w:r w:rsidRPr="00CE0A84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m</w:t>
            </w:r>
          </w:p>
          <w:p w14:paraId="38E681F7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14B4CC" w14:textId="77777777" w:rsidR="00DE2487" w:rsidRPr="00F8103B" w:rsidRDefault="001A2C59" w:rsidP="002237C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1</w:t>
            </w:r>
          </w:p>
        </w:tc>
      </w:tr>
      <w:tr w:rsidR="00DE2487" w:rsidRPr="00CE0A84" w14:paraId="55098820" w14:textId="77777777" w:rsidTr="00DD7FF7">
        <w:tc>
          <w:tcPr>
            <w:tcW w:w="9180" w:type="dxa"/>
            <w:shd w:val="clear" w:color="auto" w:fill="auto"/>
          </w:tcPr>
          <w:p w14:paraId="0550C64B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Collaborating and partnering</w:t>
            </w:r>
            <w:r w:rsidRPr="00CE0A84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-2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ns</w:t>
            </w:r>
            <w:r w:rsidRPr="00CE0A84">
              <w:rPr>
                <w:rFonts w:ascii="Open Sans" w:hAnsi="Open Sans" w:cs="Open Sans"/>
                <w:spacing w:val="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posi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11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rof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sion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us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32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39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ion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hip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31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21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0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pe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opl</w:t>
            </w:r>
            <w:r w:rsidRPr="00CE0A84">
              <w:rPr>
                <w:rFonts w:ascii="Open Sans" w:hAnsi="Open Sans" w:cs="Open Sans"/>
                <w:spacing w:val="-3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12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The Coal Authority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-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hi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4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sul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ts</w:t>
            </w:r>
          </w:p>
          <w:p w14:paraId="06D3D9EE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5C3929" w14:textId="77777777" w:rsidR="00DE2487" w:rsidRPr="00F8103B" w:rsidRDefault="001A2C59" w:rsidP="002237C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1</w:t>
            </w:r>
          </w:p>
        </w:tc>
      </w:tr>
      <w:tr w:rsidR="00DE2487" w:rsidRPr="00CE0A84" w14:paraId="58670E6D" w14:textId="77777777" w:rsidTr="00DD7FF7">
        <w:tc>
          <w:tcPr>
            <w:tcW w:w="9180" w:type="dxa"/>
            <w:shd w:val="clear" w:color="auto" w:fill="auto"/>
          </w:tcPr>
          <w:p w14:paraId="69B8103C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Building capability</w:t>
            </w:r>
            <w:r w:rsidR="00621253"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</w:t>
            </w: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for all</w:t>
            </w:r>
            <w:r w:rsidRPr="00CE0A84">
              <w:rPr>
                <w:rFonts w:ascii="Open Sans" w:hAnsi="Open Sans" w:cs="Open Sans"/>
                <w:color w:val="000000"/>
                <w:w w:val="83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3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cu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inuou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2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ear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nin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self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-12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ni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io</w:t>
            </w:r>
            <w:r w:rsidRPr="00CE0A84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>n</w:t>
            </w:r>
          </w:p>
          <w:p w14:paraId="5553BB1E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3E4844" w14:textId="77777777" w:rsidR="00DE2487" w:rsidRPr="00F8103B" w:rsidRDefault="001A2C59" w:rsidP="002237C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1</w:t>
            </w:r>
          </w:p>
        </w:tc>
      </w:tr>
      <w:tr w:rsidR="00DE2487" w:rsidRPr="00CE0A84" w14:paraId="75F4FF52" w14:textId="77777777" w:rsidTr="00DD7FF7">
        <w:tc>
          <w:tcPr>
            <w:tcW w:w="9180" w:type="dxa"/>
            <w:shd w:val="clear" w:color="auto" w:fill="auto"/>
          </w:tcPr>
          <w:p w14:paraId="04A14E82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Achieving commercial outcomes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7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omm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ci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2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nci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-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sust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bl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6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min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-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et</w:t>
            </w:r>
            <w:r w:rsidRPr="00CE0A84">
              <w:rPr>
                <w:rFonts w:ascii="Open Sans" w:hAnsi="Open Sans" w:cs="Open Sans"/>
                <w:spacing w:val="23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1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1"/>
                <w:sz w:val="22"/>
                <w:szCs w:val="22"/>
              </w:rPr>
              <w:t>nsu</w:t>
            </w:r>
            <w:r w:rsidRPr="00CE0A84">
              <w:rPr>
                <w:rFonts w:ascii="Open Sans" w:hAnsi="Open Sans" w:cs="Open Sans"/>
                <w:spacing w:val="-1"/>
                <w:w w:val="9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w w:val="91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8"/>
                <w:w w:val="9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1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1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w w:val="91"/>
                <w:sz w:val="22"/>
                <w:szCs w:val="22"/>
              </w:rPr>
              <w:t xml:space="preserve">l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oduc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6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6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2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2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w w:val="9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2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d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imul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0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7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h</w:t>
            </w:r>
          </w:p>
          <w:p w14:paraId="3B4D7BB6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8FCE95" w14:textId="77777777" w:rsidR="00DE2487" w:rsidRPr="00E117EC" w:rsidRDefault="001A2C59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1</w:t>
            </w:r>
          </w:p>
        </w:tc>
      </w:tr>
      <w:tr w:rsidR="00DE2487" w:rsidRPr="00CE0A84" w14:paraId="22012B71" w14:textId="77777777" w:rsidTr="00DD7FF7">
        <w:tc>
          <w:tcPr>
            <w:tcW w:w="9180" w:type="dxa"/>
            <w:shd w:val="clear" w:color="auto" w:fill="auto"/>
          </w:tcPr>
          <w:p w14:paraId="52F3DAC8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 good value for money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19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 xml:space="preserve">x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q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ua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li</w:t>
            </w:r>
            <w:r w:rsidRPr="00CE0A84">
              <w:rPr>
                <w:rFonts w:ascii="Open Sans" w:hAnsi="Open Sans" w:cs="Open Sans"/>
                <w:spacing w:val="5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4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4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minim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10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os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imp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2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2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w w:val="95"/>
                <w:sz w:val="22"/>
                <w:szCs w:val="22"/>
              </w:rPr>
              <w:t>t</w:t>
            </w:r>
          </w:p>
          <w:p w14:paraId="701D1D5E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7FCA2E0" w14:textId="77777777" w:rsidR="00DE2487" w:rsidRPr="00E117EC" w:rsidRDefault="001A2C59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1</w:t>
            </w:r>
          </w:p>
        </w:tc>
      </w:tr>
      <w:tr w:rsidR="00DE2487" w:rsidRPr="00CE0A84" w14:paraId="68758AAA" w14:textId="77777777" w:rsidTr="00DD7FF7">
        <w:tc>
          <w:tcPr>
            <w:tcW w:w="9180" w:type="dxa"/>
            <w:shd w:val="clear" w:color="auto" w:fill="auto"/>
          </w:tcPr>
          <w:p w14:paraId="21EC4D24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spacing w:val="-3"/>
                <w:w w:val="93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Managing a quality service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ns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nis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6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na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11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0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ac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iv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9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6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hig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-q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ua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li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6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cus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om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1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x</w:t>
            </w:r>
            <w:r w:rsidRPr="00CE0A84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3"/>
                <w:w w:val="93"/>
                <w:sz w:val="22"/>
                <w:szCs w:val="22"/>
              </w:rPr>
              <w:t>e</w:t>
            </w:r>
          </w:p>
          <w:p w14:paraId="015835AC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0FC7ED" w14:textId="3E455341" w:rsidR="00DE2487" w:rsidRPr="00E117EC" w:rsidRDefault="004E3AE3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1</w:t>
            </w:r>
          </w:p>
        </w:tc>
      </w:tr>
      <w:tr w:rsidR="00DE2487" w:rsidRPr="00CE0A84" w14:paraId="350D84A7" w14:textId="77777777" w:rsidTr="00E23A9B">
        <w:trPr>
          <w:trHeight w:val="70"/>
        </w:trPr>
        <w:tc>
          <w:tcPr>
            <w:tcW w:w="9180" w:type="dxa"/>
            <w:shd w:val="clear" w:color="auto" w:fill="auto"/>
          </w:tcPr>
          <w:p w14:paraId="0055909D" w14:textId="77777777" w:rsidR="00DE2487" w:rsidRPr="00CE0A84" w:rsidRDefault="00DE2487" w:rsidP="00015AF1">
            <w:pPr>
              <w:contextualSpacing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</w:t>
            </w:r>
            <w:r w:rsidR="00F8103B"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</w:t>
            </w: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at pace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el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 xml:space="preserve"> pe</w:t>
            </w:r>
            <w:r w:rsidRPr="00CE0A84">
              <w:rPr>
                <w:rFonts w:ascii="Open Sans" w:hAnsi="Open Sans" w:cs="Open Sans"/>
                <w:spacing w:val="7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2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1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13"/>
                <w:w w:val="95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3"/>
                <w:w w:val="96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7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ns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b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ili</w:t>
            </w:r>
            <w:r w:rsidRPr="00CE0A84">
              <w:rPr>
                <w:rFonts w:ascii="Open Sans" w:hAnsi="Open Sans" w:cs="Open Sans"/>
                <w:spacing w:val="5"/>
                <w:w w:val="10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2"/>
                <w:sz w:val="22"/>
                <w:szCs w:val="22"/>
              </w:rPr>
              <w:t xml:space="preserve">y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cc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ou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bili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12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hig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-q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ua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li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6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om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6D998198" w14:textId="41935A7E" w:rsidR="00DE2487" w:rsidRPr="00E117EC" w:rsidRDefault="004E3AE3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1</w:t>
            </w:r>
          </w:p>
        </w:tc>
      </w:tr>
    </w:tbl>
    <w:p w14:paraId="62A6DA33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360DC712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499AD0A2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5342C18C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43080AE0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2696063F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647A74AD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48DB103A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170A52D2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6D36469F" w14:textId="39837F55" w:rsidR="00D15A5C" w:rsidRPr="00253B47" w:rsidRDefault="00D15A5C" w:rsidP="00253B47">
      <w:pPr>
        <w:rPr>
          <w:rFonts w:ascii="Open Sans" w:hAnsi="Open Sans" w:cs="Open Sans"/>
          <w:sz w:val="22"/>
          <w:szCs w:val="22"/>
        </w:rPr>
        <w:sectPr w:rsidR="00D15A5C" w:rsidRPr="00253B47" w:rsidSect="00706A6A">
          <w:headerReference w:type="default" r:id="rId11"/>
          <w:footerReference w:type="default" r:id="rId12"/>
          <w:pgSz w:w="11906" w:h="16838"/>
          <w:pgMar w:top="851" w:right="851" w:bottom="1418" w:left="851" w:header="709" w:footer="159" w:gutter="0"/>
          <w:cols w:space="708"/>
          <w:docGrid w:linePitch="360"/>
        </w:sectPr>
      </w:pPr>
    </w:p>
    <w:p w14:paraId="386458FC" w14:textId="639554E3" w:rsidR="00D15A5C" w:rsidRPr="00A502EA" w:rsidRDefault="006C1862" w:rsidP="00CE0A84">
      <w:pPr>
        <w:jc w:val="both"/>
        <w:rPr>
          <w:rFonts w:ascii="Open Sans" w:hAnsi="Open Sans" w:cs="Open Sans"/>
          <w:b/>
          <w:color w:val="595959"/>
          <w:sz w:val="32"/>
          <w:szCs w:val="32"/>
        </w:rPr>
      </w:pPr>
      <w:r>
        <w:rPr>
          <w:rFonts w:ascii="Open Sans" w:hAnsi="Open Sans" w:cs="Open Sans"/>
          <w:b/>
          <w:color w:val="595959"/>
          <w:sz w:val="32"/>
          <w:szCs w:val="32"/>
        </w:rPr>
        <w:lastRenderedPageBreak/>
        <w:t>P</w:t>
      </w:r>
      <w:r w:rsidR="00CE0A84" w:rsidRPr="00A502EA">
        <w:rPr>
          <w:rFonts w:ascii="Open Sans" w:hAnsi="Open Sans" w:cs="Open Sans"/>
          <w:b/>
          <w:color w:val="595959"/>
          <w:sz w:val="32"/>
          <w:szCs w:val="32"/>
        </w:rPr>
        <w:t xml:space="preserve">erson specification </w:t>
      </w:r>
    </w:p>
    <w:p w14:paraId="7CB68ECA" w14:textId="77777777" w:rsidR="00CE0A84" w:rsidRPr="00CE0A84" w:rsidRDefault="00CE0A84" w:rsidP="00CE0A84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378"/>
        <w:gridCol w:w="6237"/>
      </w:tblGrid>
      <w:tr w:rsidR="00D15A5C" w:rsidRPr="00CE0A84" w14:paraId="22A1FBD4" w14:textId="77777777" w:rsidTr="002B7B7C">
        <w:tc>
          <w:tcPr>
            <w:tcW w:w="14850" w:type="dxa"/>
            <w:gridSpan w:val="3"/>
            <w:shd w:val="clear" w:color="auto" w:fill="auto"/>
          </w:tcPr>
          <w:p w14:paraId="0290D405" w14:textId="77777777" w:rsidR="00D15A5C" w:rsidRPr="00DC0CB3" w:rsidRDefault="00D15A5C" w:rsidP="000A320D">
            <w:pPr>
              <w:rPr>
                <w:rFonts w:ascii="Open Sans" w:hAnsi="Open Sans" w:cs="Open Sans"/>
                <w:color w:val="00B0F0"/>
                <w:sz w:val="16"/>
                <w:szCs w:val="16"/>
              </w:rPr>
            </w:pPr>
          </w:p>
          <w:p w14:paraId="09228861" w14:textId="4AEC8103" w:rsidR="00D15A5C" w:rsidRPr="00E117EC" w:rsidRDefault="00D15A5C" w:rsidP="00E117EC">
            <w:pPr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Job Title</w:t>
            </w:r>
            <w:r w:rsidRPr="002C3CC2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:</w:t>
            </w:r>
            <w:r w:rsidR="00DC0CB3">
              <w:rPr>
                <w:rFonts w:ascii="Open Sans" w:hAnsi="Open Sans" w:cs="Open Sans"/>
                <w:b/>
                <w:color w:val="00AEEF"/>
                <w:sz w:val="26"/>
                <w:szCs w:val="26"/>
              </w:rPr>
              <w:t xml:space="preserve">  </w:t>
            </w:r>
            <w:r w:rsidR="006C1862" w:rsidRPr="006C1862">
              <w:rPr>
                <w:rFonts w:ascii="Open Sans" w:hAnsi="Open Sans" w:cs="Open Sans"/>
                <w:sz w:val="26"/>
                <w:szCs w:val="26"/>
              </w:rPr>
              <w:t xml:space="preserve">Finance </w:t>
            </w:r>
            <w:r w:rsidR="002C3CC2">
              <w:rPr>
                <w:rFonts w:ascii="Open Sans" w:hAnsi="Open Sans" w:cs="Open Sans"/>
                <w:sz w:val="26"/>
                <w:szCs w:val="26"/>
              </w:rPr>
              <w:t>Admin</w:t>
            </w:r>
            <w:r w:rsidR="006C1862">
              <w:rPr>
                <w:rFonts w:ascii="Open Sans" w:hAnsi="Open Sans" w:cs="Open Sans"/>
                <w:sz w:val="26"/>
                <w:szCs w:val="26"/>
              </w:rPr>
              <w:t>istrator</w:t>
            </w:r>
            <w:r w:rsidR="00E117EC">
              <w:rPr>
                <w:rFonts w:ascii="Open Sans" w:hAnsi="Open Sans" w:cs="Open Sans"/>
                <w:sz w:val="26"/>
                <w:szCs w:val="26"/>
              </w:rPr>
              <w:t xml:space="preserve">                                           </w:t>
            </w:r>
            <w:r w:rsidR="002C3CC2">
              <w:rPr>
                <w:rFonts w:ascii="Open Sans" w:hAnsi="Open Sans" w:cs="Open Sans"/>
                <w:sz w:val="26"/>
                <w:szCs w:val="26"/>
              </w:rPr>
              <w:t xml:space="preserve">                           </w:t>
            </w: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Department: </w:t>
            </w:r>
            <w:r w:rsidR="006C1862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Finance</w:t>
            </w:r>
          </w:p>
          <w:p w14:paraId="0CD6AC70" w14:textId="77777777" w:rsidR="00CE0A84" w:rsidRPr="00CE0A84" w:rsidRDefault="00CE0A84" w:rsidP="00DE2487">
            <w:pPr>
              <w:rPr>
                <w:rFonts w:ascii="Open Sans" w:hAnsi="Open Sans" w:cs="Open Sans"/>
                <w:color w:val="00B0F0"/>
                <w:sz w:val="22"/>
                <w:szCs w:val="22"/>
              </w:rPr>
            </w:pPr>
          </w:p>
        </w:tc>
      </w:tr>
      <w:tr w:rsidR="00D15A5C" w:rsidRPr="00CE0A84" w14:paraId="12043E3B" w14:textId="77777777" w:rsidTr="002B7B7C">
        <w:tc>
          <w:tcPr>
            <w:tcW w:w="2235" w:type="dxa"/>
            <w:shd w:val="clear" w:color="auto" w:fill="auto"/>
          </w:tcPr>
          <w:p w14:paraId="3B46B29C" w14:textId="77777777" w:rsidR="00D15A5C" w:rsidRPr="00CE0A84" w:rsidRDefault="00D15A5C" w:rsidP="000A320D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23EDF45" w14:textId="77777777" w:rsidR="00D15A5C" w:rsidRPr="00CE0A84" w:rsidRDefault="00D15A5C" w:rsidP="000A320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61081050" w14:textId="77777777" w:rsidR="00D15A5C" w:rsidRPr="00DC0CB3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0D66BA63" w14:textId="77777777" w:rsidR="00D15A5C" w:rsidRPr="00DC0CB3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DC0CB3">
              <w:rPr>
                <w:rFonts w:ascii="Open Sans" w:hAnsi="Open Sans" w:cs="Open Sans"/>
                <w:b/>
                <w:sz w:val="26"/>
                <w:szCs w:val="26"/>
              </w:rPr>
              <w:t>Essential</w:t>
            </w:r>
          </w:p>
          <w:p w14:paraId="39091BF7" w14:textId="77777777" w:rsidR="00F8103B" w:rsidRPr="00DC0CB3" w:rsidRDefault="00F8103B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2D82AED2" w14:textId="77777777" w:rsidR="00D15A5C" w:rsidRPr="00DC0CB3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09796AD6" w14:textId="77777777" w:rsidR="00D15A5C" w:rsidRPr="00DC0CB3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DC0CB3">
              <w:rPr>
                <w:rFonts w:ascii="Open Sans" w:hAnsi="Open Sans" w:cs="Open Sans"/>
                <w:b/>
                <w:sz w:val="26"/>
                <w:szCs w:val="26"/>
              </w:rPr>
              <w:t>Desirable</w:t>
            </w:r>
          </w:p>
        </w:tc>
      </w:tr>
      <w:tr w:rsidR="002C3CC2" w:rsidRPr="00CE0A84" w14:paraId="7DBF16E6" w14:textId="77777777" w:rsidTr="002B7B7C">
        <w:tc>
          <w:tcPr>
            <w:tcW w:w="2235" w:type="dxa"/>
            <w:shd w:val="clear" w:color="auto" w:fill="auto"/>
          </w:tcPr>
          <w:p w14:paraId="2D8B2CF7" w14:textId="61A16A98" w:rsidR="002C3CC2" w:rsidRPr="00F8103B" w:rsidRDefault="002C3CC2" w:rsidP="002C3CC2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F8103B">
              <w:rPr>
                <w:rFonts w:ascii="Open Sans" w:hAnsi="Open Sans" w:cs="Open Sans"/>
                <w:b/>
                <w:sz w:val="26"/>
                <w:szCs w:val="26"/>
              </w:rPr>
              <w:t>Qualifications and Training</w:t>
            </w:r>
          </w:p>
          <w:p w14:paraId="4F48C75C" w14:textId="77777777" w:rsidR="002C3CC2" w:rsidRPr="00F8103B" w:rsidRDefault="002C3CC2" w:rsidP="002C3CC2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5FBFA713" w14:textId="21DA69E9" w:rsidR="002C3CC2" w:rsidRPr="00025867" w:rsidRDefault="002C3CC2" w:rsidP="00025867">
            <w:pPr>
              <w:numPr>
                <w:ilvl w:val="0"/>
                <w:numId w:val="3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0E66">
              <w:rPr>
                <w:rFonts w:ascii="Open Sans" w:hAnsi="Open Sans" w:cs="Open Sans"/>
                <w:sz w:val="22"/>
                <w:szCs w:val="22"/>
              </w:rPr>
              <w:t>(No minimum qualification s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et if candidate can demonstrate </w:t>
            </w:r>
            <w:r w:rsidRPr="00940E66">
              <w:rPr>
                <w:rFonts w:ascii="Open Sans" w:hAnsi="Open Sans" w:cs="Open Sans"/>
                <w:sz w:val="22"/>
                <w:szCs w:val="22"/>
              </w:rPr>
              <w:t>relevant experience required for the role)</w:t>
            </w:r>
          </w:p>
        </w:tc>
        <w:tc>
          <w:tcPr>
            <w:tcW w:w="6237" w:type="dxa"/>
            <w:shd w:val="clear" w:color="auto" w:fill="auto"/>
          </w:tcPr>
          <w:p w14:paraId="56796A2E" w14:textId="77777777" w:rsidR="002C3CC2" w:rsidRPr="00940E66" w:rsidRDefault="002C3CC2" w:rsidP="005D5B67">
            <w:pPr>
              <w:numPr>
                <w:ilvl w:val="0"/>
                <w:numId w:val="3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0E66">
              <w:rPr>
                <w:rFonts w:ascii="Open Sans" w:hAnsi="Open Sans" w:cs="Open Sans"/>
                <w:sz w:val="22"/>
                <w:szCs w:val="22"/>
              </w:rPr>
              <w:t>GCSEs at Grade C and above to include English and Maths</w:t>
            </w:r>
          </w:p>
          <w:p w14:paraId="0AEB3E3B" w14:textId="711B719C" w:rsidR="002C3CC2" w:rsidRPr="00DC0CB3" w:rsidRDefault="002C3CC2" w:rsidP="00025867">
            <w:pPr>
              <w:ind w:left="786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C3CC2" w:rsidRPr="00CE0A84" w14:paraId="09BC4EF8" w14:textId="77777777" w:rsidTr="002B7B7C">
        <w:tc>
          <w:tcPr>
            <w:tcW w:w="2235" w:type="dxa"/>
            <w:shd w:val="clear" w:color="auto" w:fill="auto"/>
          </w:tcPr>
          <w:p w14:paraId="7408681C" w14:textId="4EA81981" w:rsidR="002C3CC2" w:rsidRPr="00F8103B" w:rsidRDefault="002C3CC2" w:rsidP="002C3CC2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F8103B">
              <w:rPr>
                <w:rFonts w:ascii="Open Sans" w:hAnsi="Open Sans" w:cs="Open Sans"/>
                <w:b/>
                <w:sz w:val="26"/>
                <w:szCs w:val="26"/>
              </w:rPr>
              <w:t>Experience and Knowledge</w:t>
            </w:r>
          </w:p>
        </w:tc>
        <w:tc>
          <w:tcPr>
            <w:tcW w:w="6378" w:type="dxa"/>
            <w:shd w:val="clear" w:color="auto" w:fill="auto"/>
          </w:tcPr>
          <w:p w14:paraId="018EFD3A" w14:textId="53499AF8" w:rsidR="002C3CC2" w:rsidRPr="00940E66" w:rsidRDefault="002C3CC2" w:rsidP="005D5B67">
            <w:pPr>
              <w:numPr>
                <w:ilvl w:val="0"/>
                <w:numId w:val="3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0E66">
              <w:rPr>
                <w:rFonts w:ascii="Open Sans" w:hAnsi="Open Sans" w:cs="Open Sans"/>
                <w:sz w:val="22"/>
                <w:szCs w:val="22"/>
              </w:rPr>
              <w:t xml:space="preserve">Previous experience in an </w:t>
            </w:r>
            <w:r w:rsidR="00025867">
              <w:rPr>
                <w:rFonts w:ascii="Open Sans" w:hAnsi="Open Sans" w:cs="Open Sans"/>
                <w:sz w:val="22"/>
                <w:szCs w:val="22"/>
              </w:rPr>
              <w:t xml:space="preserve">Finance </w:t>
            </w:r>
            <w:r w:rsidRPr="00940E66">
              <w:rPr>
                <w:rFonts w:ascii="Open Sans" w:hAnsi="Open Sans" w:cs="Open Sans"/>
                <w:sz w:val="22"/>
                <w:szCs w:val="22"/>
              </w:rPr>
              <w:t>administrative role</w:t>
            </w:r>
          </w:p>
          <w:p w14:paraId="659541B5" w14:textId="77777777" w:rsidR="002C3CC2" w:rsidRPr="002C3CC2" w:rsidRDefault="002C3CC2" w:rsidP="005D5B67">
            <w:pPr>
              <w:numPr>
                <w:ilvl w:val="0"/>
                <w:numId w:val="3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0E66">
              <w:rPr>
                <w:rFonts w:ascii="Open Sans" w:hAnsi="Open Sans" w:cs="Open Sans"/>
                <w:sz w:val="22"/>
                <w:szCs w:val="22"/>
              </w:rPr>
              <w:t>Experience of using Microsoft Office products</w:t>
            </w:r>
          </w:p>
        </w:tc>
        <w:tc>
          <w:tcPr>
            <w:tcW w:w="6237" w:type="dxa"/>
            <w:shd w:val="clear" w:color="auto" w:fill="auto"/>
          </w:tcPr>
          <w:p w14:paraId="58D6B143" w14:textId="185D2C87" w:rsidR="00726C70" w:rsidRPr="00726C70" w:rsidRDefault="00025867" w:rsidP="00726C70">
            <w:pPr>
              <w:numPr>
                <w:ilvl w:val="0"/>
                <w:numId w:val="32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</w:t>
            </w:r>
            <w:r w:rsidR="002C3CC2" w:rsidRPr="00940E66">
              <w:rPr>
                <w:rFonts w:ascii="Open Sans" w:hAnsi="Open Sans" w:cs="Open Sans"/>
                <w:sz w:val="22"/>
                <w:szCs w:val="22"/>
              </w:rPr>
              <w:t xml:space="preserve"> year</w:t>
            </w:r>
            <w:r>
              <w:rPr>
                <w:rFonts w:ascii="Open Sans" w:hAnsi="Open Sans" w:cs="Open Sans"/>
                <w:sz w:val="22"/>
                <w:szCs w:val="22"/>
              </w:rPr>
              <w:t>s +</w:t>
            </w:r>
            <w:r w:rsidR="002C3CC2" w:rsidRPr="00940E66">
              <w:rPr>
                <w:rFonts w:ascii="Open Sans" w:hAnsi="Open Sans" w:cs="Open Sans"/>
                <w:sz w:val="22"/>
                <w:szCs w:val="22"/>
              </w:rPr>
              <w:t xml:space="preserve"> in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Finance </w:t>
            </w:r>
            <w:r w:rsidR="002C3CC2" w:rsidRPr="00940E66">
              <w:rPr>
                <w:rFonts w:ascii="Open Sans" w:hAnsi="Open Sans" w:cs="Open Sans"/>
                <w:sz w:val="22"/>
                <w:szCs w:val="22"/>
              </w:rPr>
              <w:t>administrative role</w:t>
            </w:r>
          </w:p>
          <w:p w14:paraId="5A4D7C89" w14:textId="5A300723" w:rsidR="002C3CC2" w:rsidRPr="00940E66" w:rsidRDefault="002C3CC2" w:rsidP="00025867">
            <w:pPr>
              <w:ind w:left="786"/>
              <w:rPr>
                <w:rFonts w:ascii="Open Sans" w:hAnsi="Open Sans" w:cs="Open Sans"/>
                <w:sz w:val="22"/>
                <w:szCs w:val="22"/>
              </w:rPr>
            </w:pPr>
          </w:p>
          <w:p w14:paraId="69AF6B82" w14:textId="77777777" w:rsidR="002C3CC2" w:rsidRPr="00CE0A84" w:rsidRDefault="002C3CC2" w:rsidP="0002586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C3CC2" w:rsidRPr="00CE0A84" w14:paraId="09A497A7" w14:textId="77777777" w:rsidTr="002B7B7C">
        <w:tc>
          <w:tcPr>
            <w:tcW w:w="2235" w:type="dxa"/>
            <w:shd w:val="clear" w:color="auto" w:fill="auto"/>
          </w:tcPr>
          <w:p w14:paraId="3F7779F8" w14:textId="6F28FF6A" w:rsidR="002C3CC2" w:rsidRPr="00F8103B" w:rsidRDefault="002C3CC2" w:rsidP="002C3CC2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>
              <w:rPr>
                <w:rFonts w:ascii="Open Sans" w:hAnsi="Open Sans" w:cs="Open Sans"/>
                <w:b/>
                <w:sz w:val="26"/>
                <w:szCs w:val="26"/>
              </w:rPr>
              <w:t>Skills and Abilities</w:t>
            </w:r>
          </w:p>
          <w:p w14:paraId="658F00B9" w14:textId="77777777" w:rsidR="002C3CC2" w:rsidRPr="00F8103B" w:rsidRDefault="002C3CC2" w:rsidP="002C3CC2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3A1BAD0C" w14:textId="77777777" w:rsidR="002C3CC2" w:rsidRPr="00940E66" w:rsidRDefault="002C3CC2" w:rsidP="005D5B67">
            <w:pPr>
              <w:numPr>
                <w:ilvl w:val="0"/>
                <w:numId w:val="3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0E66">
              <w:rPr>
                <w:rFonts w:ascii="Open Sans" w:hAnsi="Open Sans" w:cs="Open Sans"/>
                <w:sz w:val="22"/>
                <w:szCs w:val="22"/>
              </w:rPr>
              <w:t>Good communication, interpersonal and telephone skills</w:t>
            </w:r>
          </w:p>
          <w:p w14:paraId="52CA7828" w14:textId="77777777" w:rsidR="002C3CC2" w:rsidRPr="00940E66" w:rsidRDefault="002C3CC2" w:rsidP="005D5B67">
            <w:pPr>
              <w:numPr>
                <w:ilvl w:val="0"/>
                <w:numId w:val="3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0E66">
              <w:rPr>
                <w:rFonts w:ascii="Open Sans" w:hAnsi="Open Sans" w:cs="Open Sans"/>
                <w:sz w:val="22"/>
                <w:szCs w:val="22"/>
              </w:rPr>
              <w:t>Ability to work as part of a team</w:t>
            </w:r>
          </w:p>
          <w:p w14:paraId="3C70655B" w14:textId="77777777" w:rsidR="002C3CC2" w:rsidRPr="00940E66" w:rsidRDefault="002C3CC2" w:rsidP="005D5B67">
            <w:pPr>
              <w:numPr>
                <w:ilvl w:val="0"/>
                <w:numId w:val="3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0E66">
              <w:rPr>
                <w:rFonts w:ascii="Open Sans" w:hAnsi="Open Sans" w:cs="Open Sans"/>
                <w:sz w:val="22"/>
                <w:szCs w:val="22"/>
              </w:rPr>
              <w:t>Ability to work to tight deadlines</w:t>
            </w:r>
          </w:p>
          <w:p w14:paraId="6316EA1A" w14:textId="77777777" w:rsidR="002C3CC2" w:rsidRDefault="002C3CC2" w:rsidP="005D5B67">
            <w:pPr>
              <w:numPr>
                <w:ilvl w:val="0"/>
                <w:numId w:val="3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40E66">
              <w:rPr>
                <w:rFonts w:ascii="Open Sans" w:hAnsi="Open Sans" w:cs="Open Sans"/>
                <w:sz w:val="22"/>
                <w:szCs w:val="22"/>
              </w:rPr>
              <w:t>Ability to prioritise tasks</w:t>
            </w:r>
          </w:p>
          <w:p w14:paraId="33ADDD40" w14:textId="77777777" w:rsidR="00025867" w:rsidRDefault="00025867" w:rsidP="005D5B67">
            <w:pPr>
              <w:numPr>
                <w:ilvl w:val="0"/>
                <w:numId w:val="32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Have an eye for detail</w:t>
            </w:r>
          </w:p>
          <w:p w14:paraId="3EED3132" w14:textId="53959BD1" w:rsidR="00025867" w:rsidRPr="002C3CC2" w:rsidRDefault="00025867" w:rsidP="00726C70">
            <w:pPr>
              <w:numPr>
                <w:ilvl w:val="0"/>
                <w:numId w:val="32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Ability to process a </w:t>
            </w:r>
            <w:r w:rsidR="00726C70">
              <w:rPr>
                <w:rFonts w:ascii="Open Sans" w:hAnsi="Open Sans" w:cs="Open Sans"/>
                <w:sz w:val="22"/>
                <w:szCs w:val="22"/>
              </w:rPr>
              <w:t xml:space="preserve">high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volume of </w:t>
            </w:r>
            <w:r w:rsidR="004E3AE3">
              <w:rPr>
                <w:rFonts w:ascii="Open Sans" w:hAnsi="Open Sans" w:cs="Open Sans"/>
                <w:sz w:val="22"/>
                <w:szCs w:val="22"/>
              </w:rPr>
              <w:t xml:space="preserve">transactions with </w:t>
            </w:r>
            <w:r w:rsidR="00726C70">
              <w:rPr>
                <w:rFonts w:ascii="Open Sans" w:hAnsi="Open Sans" w:cs="Open Sans"/>
                <w:sz w:val="22"/>
                <w:szCs w:val="22"/>
              </w:rPr>
              <w:t>minimal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mistakes</w:t>
            </w:r>
          </w:p>
        </w:tc>
        <w:tc>
          <w:tcPr>
            <w:tcW w:w="6237" w:type="dxa"/>
            <w:shd w:val="clear" w:color="auto" w:fill="auto"/>
          </w:tcPr>
          <w:p w14:paraId="2C851C8A" w14:textId="77777777" w:rsidR="002C3CC2" w:rsidRPr="007E0A6C" w:rsidRDefault="002C3CC2" w:rsidP="005D5B67">
            <w:pPr>
              <w:ind w:left="786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5A9A05" w14:textId="62BB1A11" w:rsidR="00D15A5C" w:rsidRPr="00CE0A84" w:rsidRDefault="006B1C28" w:rsidP="00DC0CB3">
      <w:pPr>
        <w:rPr>
          <w:rFonts w:ascii="Open Sans" w:hAnsi="Open Sans" w:cs="Open Sans"/>
          <w:sz w:val="22"/>
          <w:szCs w:val="22"/>
        </w:rPr>
      </w:pPr>
      <w:r w:rsidRPr="001F4E25">
        <w:rPr>
          <w:noProof/>
        </w:rPr>
        <w:drawing>
          <wp:inline distT="0" distB="0" distL="0" distR="0" wp14:anchorId="568BDAD1" wp14:editId="31213A02">
            <wp:extent cx="1390650" cy="781050"/>
            <wp:effectExtent l="0" t="0" r="0" b="0"/>
            <wp:docPr id="4" name="Picture 5" descr="Flexible Wor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xible Working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A6A">
        <w:rPr>
          <w:noProof/>
        </w:rPr>
        <w:t xml:space="preserve">    </w:t>
      </w:r>
      <w:r w:rsidR="00706A6A" w:rsidRPr="00DE2487">
        <w:rPr>
          <w:rStyle w:val="PageNumber"/>
          <w:rFonts w:ascii="Arial" w:hAnsi="Arial" w:cs="Arial"/>
          <w:sz w:val="18"/>
          <w:szCs w:val="18"/>
        </w:rPr>
        <w:tab/>
      </w:r>
      <w:r>
        <w:rPr>
          <w:noProof/>
        </w:rPr>
        <w:drawing>
          <wp:inline distT="0" distB="0" distL="0" distR="0" wp14:anchorId="4E566A81" wp14:editId="639DE32D">
            <wp:extent cx="1447800" cy="704850"/>
            <wp:effectExtent l="0" t="0" r="0" b="0"/>
            <wp:docPr id="2" name="Picture 2" descr="logo for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emai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A6A">
        <w:t>            </w:t>
      </w: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6440A3E3" wp14:editId="2A521E22">
            <wp:extent cx="1285875" cy="714375"/>
            <wp:effectExtent l="0" t="0" r="0" b="0"/>
            <wp:docPr id="3" name="Picture 4" descr="cid:image008.jpg@01D4C2BB.5BFE4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8.jpg@01D4C2BB.5BFE439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A6A">
        <w:rPr>
          <w:rFonts w:ascii="Open Sans" w:hAnsi="Open Sans" w:cs="Open Sans"/>
          <w:sz w:val="20"/>
          <w:szCs w:val="20"/>
        </w:rPr>
        <w:t xml:space="preserve">            </w:t>
      </w:r>
      <w:r w:rsidR="00706A6A" w:rsidRPr="00DE2487">
        <w:rPr>
          <w:rStyle w:val="PageNumber"/>
          <w:rFonts w:ascii="Arial" w:hAnsi="Arial" w:cs="Arial"/>
          <w:sz w:val="18"/>
          <w:szCs w:val="18"/>
        </w:rPr>
        <w:tab/>
      </w:r>
    </w:p>
    <w:sectPr w:rsidR="00D15A5C" w:rsidRPr="00CE0A84" w:rsidSect="0033224C">
      <w:pgSz w:w="16838" w:h="11906" w:orient="landscape"/>
      <w:pgMar w:top="1077" w:right="1077" w:bottom="1287" w:left="794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61696" w14:textId="77777777" w:rsidR="00C913C3" w:rsidRDefault="00C913C3">
      <w:r>
        <w:separator/>
      </w:r>
    </w:p>
  </w:endnote>
  <w:endnote w:type="continuationSeparator" w:id="0">
    <w:p w14:paraId="7D946D20" w14:textId="77777777" w:rsidR="00C913C3" w:rsidRDefault="00C9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erriweather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3D09" w14:textId="77777777" w:rsidR="00706A6A" w:rsidRPr="00706A6A" w:rsidRDefault="00706A6A" w:rsidP="00706A6A">
    <w:pPr>
      <w:pStyle w:val="Header"/>
      <w:ind w:firstLine="720"/>
      <w:jc w:val="right"/>
      <w:rPr>
        <w:rFonts w:ascii="Merriweather" w:hAnsi="Merriweather"/>
        <w:color w:val="AEAAAA"/>
      </w:rPr>
    </w:pPr>
    <w:r w:rsidRPr="00706A6A">
      <w:rPr>
        <w:rFonts w:ascii="Merriweather" w:hAnsi="Merriweather"/>
        <w:color w:val="AEAAAA"/>
      </w:rPr>
      <w:t xml:space="preserve">Making a </w:t>
    </w:r>
    <w:r w:rsidRPr="00706A6A">
      <w:rPr>
        <w:rFonts w:ascii="Merriweather Bold" w:hAnsi="Merriweather Bold"/>
        <w:color w:val="AEAAAA"/>
      </w:rPr>
      <w:t>better future</w:t>
    </w:r>
    <w:r w:rsidRPr="00706A6A">
      <w:rPr>
        <w:rFonts w:ascii="Merriweather" w:hAnsi="Merriweather"/>
        <w:color w:val="AEAAAA"/>
      </w:rPr>
      <w:t xml:space="preserve"> for people  </w:t>
    </w:r>
  </w:p>
  <w:p w14:paraId="1C937703" w14:textId="77777777" w:rsidR="00706A6A" w:rsidRPr="00DE14F0" w:rsidRDefault="00706A6A" w:rsidP="00706A6A">
    <w:pPr>
      <w:pStyle w:val="Header"/>
      <w:ind w:firstLine="720"/>
      <w:jc w:val="right"/>
      <w:rPr>
        <w:rFonts w:ascii="Merriweather Bold" w:hAnsi="Merriweather Bold"/>
      </w:rPr>
    </w:pPr>
    <w:r w:rsidRPr="00706A6A">
      <w:rPr>
        <w:rFonts w:ascii="Merriweather" w:hAnsi="Merriweather"/>
        <w:color w:val="AEAAAA"/>
      </w:rPr>
      <w:t xml:space="preserve">and the environment </w:t>
    </w:r>
    <w:r w:rsidRPr="00706A6A">
      <w:rPr>
        <w:rFonts w:ascii="Merriweather Bold" w:hAnsi="Merriweather Bold"/>
        <w:color w:val="AEAAAA"/>
      </w:rPr>
      <w:t>in mining areas</w:t>
    </w:r>
  </w:p>
  <w:p w14:paraId="60496190" w14:textId="57628966" w:rsidR="00D15A5C" w:rsidRPr="00DE2487" w:rsidRDefault="006B1C28" w:rsidP="00782B9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42586B82" wp14:editId="4280845C">
          <wp:simplePos x="0" y="0"/>
          <wp:positionH relativeFrom="column">
            <wp:posOffset>-567690</wp:posOffset>
          </wp:positionH>
          <wp:positionV relativeFrom="paragraph">
            <wp:posOffset>-878840</wp:posOffset>
          </wp:positionV>
          <wp:extent cx="4340225" cy="791210"/>
          <wp:effectExtent l="0" t="0" r="0" b="0"/>
          <wp:wrapNone/>
          <wp:docPr id="1" name="Picture 1" descr="CA_Scene 1 -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_Scene 1 -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A5C" w:rsidRPr="00DE2487">
      <w:rPr>
        <w:rStyle w:val="PageNumber"/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772E7" w14:textId="77777777" w:rsidR="00C913C3" w:rsidRDefault="00C913C3">
      <w:r>
        <w:separator/>
      </w:r>
    </w:p>
  </w:footnote>
  <w:footnote w:type="continuationSeparator" w:id="0">
    <w:p w14:paraId="634D218D" w14:textId="77777777" w:rsidR="00C913C3" w:rsidRDefault="00C9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C5ABB" w14:textId="0907AC39" w:rsidR="00D15A5C" w:rsidRPr="00BA566E" w:rsidRDefault="00E57D93" w:rsidP="00CE0A84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>Job description</w:t>
    </w:r>
    <w:r w:rsidR="00F372C8" w:rsidRPr="00BA566E">
      <w:rPr>
        <w:rFonts w:ascii="Open Sans Light" w:hAnsi="Open Sans Light" w:cs="Open Sans Light"/>
        <w:sz w:val="18"/>
        <w:szCs w:val="22"/>
      </w:rPr>
      <w:t xml:space="preserve"> – </w:t>
    </w:r>
    <w:r w:rsidR="00404525">
      <w:rPr>
        <w:rFonts w:ascii="Open Sans Light" w:hAnsi="Open Sans Light" w:cs="Open Sans Light"/>
        <w:sz w:val="18"/>
        <w:szCs w:val="22"/>
      </w:rPr>
      <w:t>Finance Administrator</w:t>
    </w:r>
    <w:r w:rsidR="004E50FC">
      <w:rPr>
        <w:rFonts w:ascii="Open Sans Light" w:hAnsi="Open Sans Light" w:cs="Open Sans Light"/>
        <w:sz w:val="18"/>
        <w:szCs w:val="22"/>
      </w:rPr>
      <w:t xml:space="preserve"> </w:t>
    </w:r>
    <w:r w:rsidR="00404525">
      <w:rPr>
        <w:rFonts w:ascii="Open Sans Light" w:hAnsi="Open Sans Light" w:cs="Open Sans Light"/>
        <w:sz w:val="18"/>
        <w:szCs w:val="22"/>
      </w:rPr>
      <w:t>May</w:t>
    </w:r>
    <w:r w:rsidR="002C3CC2" w:rsidRPr="002C3CC2">
      <w:rPr>
        <w:rFonts w:ascii="Open Sans Light" w:hAnsi="Open Sans Light" w:cs="Open Sans Light"/>
        <w:sz w:val="18"/>
        <w:szCs w:val="22"/>
      </w:rPr>
      <w:t xml:space="preserve"> 202</w:t>
    </w:r>
    <w:r w:rsidR="00404525">
      <w:rPr>
        <w:rFonts w:ascii="Open Sans Light" w:hAnsi="Open Sans Light" w:cs="Open Sans Light"/>
        <w:sz w:val="18"/>
        <w:szCs w:val="22"/>
      </w:rPr>
      <w:t>5</w:t>
    </w:r>
  </w:p>
  <w:p w14:paraId="1BA165A4" w14:textId="77777777" w:rsidR="00CE0A84" w:rsidRDefault="00CE0A84" w:rsidP="00CE0A84">
    <w:pPr>
      <w:pStyle w:val="Header"/>
      <w:jc w:val="center"/>
      <w:rPr>
        <w:rFonts w:ascii="Arial" w:hAnsi="Arial" w:cs="Arial"/>
      </w:rPr>
    </w:pPr>
  </w:p>
  <w:p w14:paraId="19C516C7" w14:textId="77777777" w:rsidR="00E57D93" w:rsidRPr="00AD6F77" w:rsidRDefault="00E57D93" w:rsidP="0033224C">
    <w:pPr>
      <w:pStyle w:val="Header"/>
      <w:ind w:left="2552" w:hanging="2552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432"/>
    <w:multiLevelType w:val="hybridMultilevel"/>
    <w:tmpl w:val="7408BB8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C6673"/>
    <w:multiLevelType w:val="hybridMultilevel"/>
    <w:tmpl w:val="7E30678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934D8"/>
    <w:multiLevelType w:val="hybridMultilevel"/>
    <w:tmpl w:val="2DE03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F19CC"/>
    <w:multiLevelType w:val="hybridMultilevel"/>
    <w:tmpl w:val="44B2C1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29F1"/>
    <w:multiLevelType w:val="hybridMultilevel"/>
    <w:tmpl w:val="66F89EC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354262"/>
    <w:multiLevelType w:val="hybridMultilevel"/>
    <w:tmpl w:val="B6F44D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7C17BCF"/>
    <w:multiLevelType w:val="hybridMultilevel"/>
    <w:tmpl w:val="D7F8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27448"/>
    <w:multiLevelType w:val="hybridMultilevel"/>
    <w:tmpl w:val="D4D44C50"/>
    <w:lvl w:ilvl="0" w:tplc="9E188D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966D3"/>
    <w:multiLevelType w:val="hybridMultilevel"/>
    <w:tmpl w:val="DABA9E8A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65F14"/>
    <w:multiLevelType w:val="hybridMultilevel"/>
    <w:tmpl w:val="BD60AAA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72A55"/>
    <w:multiLevelType w:val="hybridMultilevel"/>
    <w:tmpl w:val="9B8A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261"/>
    <w:multiLevelType w:val="hybridMultilevel"/>
    <w:tmpl w:val="15664C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3477E"/>
    <w:multiLevelType w:val="hybridMultilevel"/>
    <w:tmpl w:val="D43CBDEA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7770B"/>
    <w:multiLevelType w:val="hybridMultilevel"/>
    <w:tmpl w:val="97947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FB6EBF"/>
    <w:multiLevelType w:val="multilevel"/>
    <w:tmpl w:val="B518E8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9058A"/>
    <w:multiLevelType w:val="hybridMultilevel"/>
    <w:tmpl w:val="8454248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90695"/>
    <w:multiLevelType w:val="hybridMultilevel"/>
    <w:tmpl w:val="6D3622D6"/>
    <w:lvl w:ilvl="0" w:tplc="075A47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B3BF5"/>
    <w:multiLevelType w:val="hybridMultilevel"/>
    <w:tmpl w:val="EF4A8080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50CA4"/>
    <w:multiLevelType w:val="hybridMultilevel"/>
    <w:tmpl w:val="B8C4E898"/>
    <w:lvl w:ilvl="0" w:tplc="5F54A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2E23"/>
    <w:multiLevelType w:val="hybridMultilevel"/>
    <w:tmpl w:val="C9C2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48C1A">
      <w:numFmt w:val="bullet"/>
      <w:lvlText w:val="•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210A4"/>
    <w:multiLevelType w:val="hybridMultilevel"/>
    <w:tmpl w:val="4E5A65E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FE2F20"/>
    <w:multiLevelType w:val="hybridMultilevel"/>
    <w:tmpl w:val="555AA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F5745"/>
    <w:multiLevelType w:val="hybridMultilevel"/>
    <w:tmpl w:val="9770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54491"/>
    <w:multiLevelType w:val="hybridMultilevel"/>
    <w:tmpl w:val="75B29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94D29"/>
    <w:multiLevelType w:val="hybridMultilevel"/>
    <w:tmpl w:val="CEAC39D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A571B"/>
    <w:multiLevelType w:val="hybridMultilevel"/>
    <w:tmpl w:val="D54A2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718AB"/>
    <w:multiLevelType w:val="singleLevel"/>
    <w:tmpl w:val="12B60DF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9" w15:restartNumberingAfterBreak="0">
    <w:nsid w:val="520D7215"/>
    <w:multiLevelType w:val="hybridMultilevel"/>
    <w:tmpl w:val="CA72228A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00DF1"/>
    <w:multiLevelType w:val="hybridMultilevel"/>
    <w:tmpl w:val="A0C08244"/>
    <w:lvl w:ilvl="0" w:tplc="C9BA5C18">
      <w:numFmt w:val="bullet"/>
      <w:lvlText w:val="-"/>
      <w:lvlJc w:val="left"/>
      <w:pPr>
        <w:ind w:left="786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5323362"/>
    <w:multiLevelType w:val="hybridMultilevel"/>
    <w:tmpl w:val="F4B0C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A4317"/>
    <w:multiLevelType w:val="hybridMultilevel"/>
    <w:tmpl w:val="CE80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213D0"/>
    <w:multiLevelType w:val="hybridMultilevel"/>
    <w:tmpl w:val="7CE4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16B70"/>
    <w:multiLevelType w:val="hybridMultilevel"/>
    <w:tmpl w:val="C8F4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F362C"/>
    <w:multiLevelType w:val="hybridMultilevel"/>
    <w:tmpl w:val="D0029B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16D31"/>
    <w:multiLevelType w:val="hybridMultilevel"/>
    <w:tmpl w:val="C8CCD84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4C07DB"/>
    <w:multiLevelType w:val="hybridMultilevel"/>
    <w:tmpl w:val="07C0B15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A07413"/>
    <w:multiLevelType w:val="hybridMultilevel"/>
    <w:tmpl w:val="96BAF978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 w15:restartNumberingAfterBreak="0">
    <w:nsid w:val="5EAA5C5A"/>
    <w:multiLevelType w:val="hybridMultilevel"/>
    <w:tmpl w:val="ACBC560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5E1C5C"/>
    <w:multiLevelType w:val="hybridMultilevel"/>
    <w:tmpl w:val="61E4E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C4097"/>
    <w:multiLevelType w:val="hybridMultilevel"/>
    <w:tmpl w:val="457CF14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1E0722"/>
    <w:multiLevelType w:val="multilevel"/>
    <w:tmpl w:val="AC24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0579BF"/>
    <w:multiLevelType w:val="hybridMultilevel"/>
    <w:tmpl w:val="BFCC6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C2C2D"/>
    <w:multiLevelType w:val="hybridMultilevel"/>
    <w:tmpl w:val="EED85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D2D91"/>
    <w:multiLevelType w:val="hybridMultilevel"/>
    <w:tmpl w:val="AAE46714"/>
    <w:lvl w:ilvl="0" w:tplc="5F54A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22B44"/>
    <w:multiLevelType w:val="singleLevel"/>
    <w:tmpl w:val="1A5E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7" w15:restartNumberingAfterBreak="0">
    <w:nsid w:val="79DA6FF4"/>
    <w:multiLevelType w:val="hybridMultilevel"/>
    <w:tmpl w:val="56E4FE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5"/>
  </w:num>
  <w:num w:numId="4">
    <w:abstractNumId w:val="36"/>
  </w:num>
  <w:num w:numId="5">
    <w:abstractNumId w:val="39"/>
  </w:num>
  <w:num w:numId="6">
    <w:abstractNumId w:val="4"/>
  </w:num>
  <w:num w:numId="7">
    <w:abstractNumId w:val="1"/>
  </w:num>
  <w:num w:numId="8">
    <w:abstractNumId w:val="0"/>
  </w:num>
  <w:num w:numId="9">
    <w:abstractNumId w:val="35"/>
  </w:num>
  <w:num w:numId="10">
    <w:abstractNumId w:val="12"/>
  </w:num>
  <w:num w:numId="11">
    <w:abstractNumId w:val="43"/>
  </w:num>
  <w:num w:numId="12">
    <w:abstractNumId w:val="5"/>
  </w:num>
  <w:num w:numId="13">
    <w:abstractNumId w:val="15"/>
  </w:num>
  <w:num w:numId="14">
    <w:abstractNumId w:val="37"/>
  </w:num>
  <w:num w:numId="15">
    <w:abstractNumId w:val="46"/>
  </w:num>
  <w:num w:numId="16">
    <w:abstractNumId w:val="8"/>
  </w:num>
  <w:num w:numId="17">
    <w:abstractNumId w:val="45"/>
  </w:num>
  <w:num w:numId="18">
    <w:abstractNumId w:val="42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26"/>
  </w:num>
  <w:num w:numId="24">
    <w:abstractNumId w:val="47"/>
  </w:num>
  <w:num w:numId="25">
    <w:abstractNumId w:val="44"/>
  </w:num>
  <w:num w:numId="26">
    <w:abstractNumId w:val="3"/>
  </w:num>
  <w:num w:numId="27">
    <w:abstractNumId w:val="32"/>
  </w:num>
  <w:num w:numId="28">
    <w:abstractNumId w:val="33"/>
  </w:num>
  <w:num w:numId="29">
    <w:abstractNumId w:val="14"/>
  </w:num>
  <w:num w:numId="30">
    <w:abstractNumId w:val="38"/>
  </w:num>
  <w:num w:numId="31">
    <w:abstractNumId w:val="30"/>
  </w:num>
  <w:num w:numId="32">
    <w:abstractNumId w:val="41"/>
  </w:num>
  <w:num w:numId="33">
    <w:abstractNumId w:val="28"/>
  </w:num>
  <w:num w:numId="34">
    <w:abstractNumId w:val="27"/>
  </w:num>
  <w:num w:numId="35">
    <w:abstractNumId w:val="7"/>
  </w:num>
  <w:num w:numId="36">
    <w:abstractNumId w:val="29"/>
  </w:num>
  <w:num w:numId="37">
    <w:abstractNumId w:val="13"/>
  </w:num>
  <w:num w:numId="38">
    <w:abstractNumId w:val="9"/>
  </w:num>
  <w:num w:numId="39">
    <w:abstractNumId w:val="18"/>
  </w:num>
  <w:num w:numId="40">
    <w:abstractNumId w:val="10"/>
  </w:num>
  <w:num w:numId="41">
    <w:abstractNumId w:val="22"/>
  </w:num>
  <w:num w:numId="42">
    <w:abstractNumId w:val="31"/>
  </w:num>
  <w:num w:numId="43">
    <w:abstractNumId w:val="40"/>
  </w:num>
  <w:num w:numId="44">
    <w:abstractNumId w:val="24"/>
  </w:num>
  <w:num w:numId="45">
    <w:abstractNumId w:val="23"/>
  </w:num>
  <w:num w:numId="46">
    <w:abstractNumId w:val="20"/>
  </w:num>
  <w:num w:numId="47">
    <w:abstractNumId w:val="6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8F"/>
    <w:rsid w:val="00005E08"/>
    <w:rsid w:val="00012A1A"/>
    <w:rsid w:val="0001314F"/>
    <w:rsid w:val="00015AF1"/>
    <w:rsid w:val="00024DA9"/>
    <w:rsid w:val="00025867"/>
    <w:rsid w:val="0003186D"/>
    <w:rsid w:val="00044E86"/>
    <w:rsid w:val="00060778"/>
    <w:rsid w:val="00061EDC"/>
    <w:rsid w:val="00074643"/>
    <w:rsid w:val="00077553"/>
    <w:rsid w:val="00077EAC"/>
    <w:rsid w:val="00091ECA"/>
    <w:rsid w:val="000A1970"/>
    <w:rsid w:val="000A320D"/>
    <w:rsid w:val="000B0DF0"/>
    <w:rsid w:val="000D0421"/>
    <w:rsid w:val="000D050D"/>
    <w:rsid w:val="000D122D"/>
    <w:rsid w:val="0010434B"/>
    <w:rsid w:val="00104463"/>
    <w:rsid w:val="00104977"/>
    <w:rsid w:val="00106E87"/>
    <w:rsid w:val="00110C7A"/>
    <w:rsid w:val="00124260"/>
    <w:rsid w:val="00135CE7"/>
    <w:rsid w:val="00136AEA"/>
    <w:rsid w:val="00141E2C"/>
    <w:rsid w:val="00150B7C"/>
    <w:rsid w:val="00155B96"/>
    <w:rsid w:val="001649D0"/>
    <w:rsid w:val="00164A36"/>
    <w:rsid w:val="00171539"/>
    <w:rsid w:val="00171FAB"/>
    <w:rsid w:val="001757A2"/>
    <w:rsid w:val="00176D8A"/>
    <w:rsid w:val="001855D6"/>
    <w:rsid w:val="001A2AC3"/>
    <w:rsid w:val="001A2C59"/>
    <w:rsid w:val="001A2C83"/>
    <w:rsid w:val="001A47DF"/>
    <w:rsid w:val="001A611A"/>
    <w:rsid w:val="001C24E5"/>
    <w:rsid w:val="001D6129"/>
    <w:rsid w:val="001E450E"/>
    <w:rsid w:val="001E5147"/>
    <w:rsid w:val="001F00C5"/>
    <w:rsid w:val="002013DD"/>
    <w:rsid w:val="00210FA3"/>
    <w:rsid w:val="00213D32"/>
    <w:rsid w:val="002237C8"/>
    <w:rsid w:val="002366D3"/>
    <w:rsid w:val="00237570"/>
    <w:rsid w:val="00253B47"/>
    <w:rsid w:val="00260D30"/>
    <w:rsid w:val="002628B4"/>
    <w:rsid w:val="00263122"/>
    <w:rsid w:val="00265DAF"/>
    <w:rsid w:val="00275F18"/>
    <w:rsid w:val="002A212F"/>
    <w:rsid w:val="002B125C"/>
    <w:rsid w:val="002B34D6"/>
    <w:rsid w:val="002B7B7C"/>
    <w:rsid w:val="002C1DB4"/>
    <w:rsid w:val="002C262B"/>
    <w:rsid w:val="002C3CC2"/>
    <w:rsid w:val="002D0F04"/>
    <w:rsid w:val="002D6436"/>
    <w:rsid w:val="002F29CA"/>
    <w:rsid w:val="002F7F71"/>
    <w:rsid w:val="0030628F"/>
    <w:rsid w:val="00315FD6"/>
    <w:rsid w:val="00326F4A"/>
    <w:rsid w:val="003309C3"/>
    <w:rsid w:val="0033224C"/>
    <w:rsid w:val="00341A4C"/>
    <w:rsid w:val="00345089"/>
    <w:rsid w:val="00352BC3"/>
    <w:rsid w:val="003568D3"/>
    <w:rsid w:val="00357A40"/>
    <w:rsid w:val="00360A64"/>
    <w:rsid w:val="00372F15"/>
    <w:rsid w:val="00386D9A"/>
    <w:rsid w:val="00396690"/>
    <w:rsid w:val="003B3BBB"/>
    <w:rsid w:val="003B5342"/>
    <w:rsid w:val="003C291A"/>
    <w:rsid w:val="003D6FF0"/>
    <w:rsid w:val="003E05A4"/>
    <w:rsid w:val="003E62AD"/>
    <w:rsid w:val="003F3D28"/>
    <w:rsid w:val="00400107"/>
    <w:rsid w:val="00404525"/>
    <w:rsid w:val="00411672"/>
    <w:rsid w:val="00415B50"/>
    <w:rsid w:val="00425ECA"/>
    <w:rsid w:val="00441AC4"/>
    <w:rsid w:val="00461AD1"/>
    <w:rsid w:val="0046349F"/>
    <w:rsid w:val="004652EB"/>
    <w:rsid w:val="004B2CD2"/>
    <w:rsid w:val="004B3C38"/>
    <w:rsid w:val="004B7938"/>
    <w:rsid w:val="004D47F0"/>
    <w:rsid w:val="004E01CC"/>
    <w:rsid w:val="004E1877"/>
    <w:rsid w:val="004E3AE3"/>
    <w:rsid w:val="004E50FC"/>
    <w:rsid w:val="004E715D"/>
    <w:rsid w:val="00533030"/>
    <w:rsid w:val="0053639B"/>
    <w:rsid w:val="005375B0"/>
    <w:rsid w:val="00547F12"/>
    <w:rsid w:val="00570BF9"/>
    <w:rsid w:val="005903D1"/>
    <w:rsid w:val="00597087"/>
    <w:rsid w:val="005A0219"/>
    <w:rsid w:val="005B262F"/>
    <w:rsid w:val="005B6590"/>
    <w:rsid w:val="005D5B67"/>
    <w:rsid w:val="005E4ECD"/>
    <w:rsid w:val="005F5390"/>
    <w:rsid w:val="00611C5A"/>
    <w:rsid w:val="00621253"/>
    <w:rsid w:val="006219C0"/>
    <w:rsid w:val="0063605B"/>
    <w:rsid w:val="006376F9"/>
    <w:rsid w:val="00641D36"/>
    <w:rsid w:val="00645D89"/>
    <w:rsid w:val="00652AF6"/>
    <w:rsid w:val="00662973"/>
    <w:rsid w:val="00695B15"/>
    <w:rsid w:val="00696E54"/>
    <w:rsid w:val="006A5199"/>
    <w:rsid w:val="006B1C28"/>
    <w:rsid w:val="006B31F9"/>
    <w:rsid w:val="006C14E8"/>
    <w:rsid w:val="006C1862"/>
    <w:rsid w:val="006D0EED"/>
    <w:rsid w:val="006D768E"/>
    <w:rsid w:val="006E04FB"/>
    <w:rsid w:val="006E1DD9"/>
    <w:rsid w:val="006F048A"/>
    <w:rsid w:val="006F27CB"/>
    <w:rsid w:val="006F4871"/>
    <w:rsid w:val="00703435"/>
    <w:rsid w:val="00706A6A"/>
    <w:rsid w:val="00726C70"/>
    <w:rsid w:val="0073314F"/>
    <w:rsid w:val="007464F1"/>
    <w:rsid w:val="0075077E"/>
    <w:rsid w:val="00753407"/>
    <w:rsid w:val="007549B1"/>
    <w:rsid w:val="00762325"/>
    <w:rsid w:val="007633CA"/>
    <w:rsid w:val="007753D5"/>
    <w:rsid w:val="007809EC"/>
    <w:rsid w:val="00782B9B"/>
    <w:rsid w:val="007959D7"/>
    <w:rsid w:val="007B42FC"/>
    <w:rsid w:val="007B6920"/>
    <w:rsid w:val="007E0A6C"/>
    <w:rsid w:val="007F0861"/>
    <w:rsid w:val="007F11A2"/>
    <w:rsid w:val="007F66BD"/>
    <w:rsid w:val="00814AB7"/>
    <w:rsid w:val="00831715"/>
    <w:rsid w:val="0083203A"/>
    <w:rsid w:val="008331A1"/>
    <w:rsid w:val="00837121"/>
    <w:rsid w:val="0087652A"/>
    <w:rsid w:val="00881B0E"/>
    <w:rsid w:val="008856E0"/>
    <w:rsid w:val="008B32FD"/>
    <w:rsid w:val="008C573A"/>
    <w:rsid w:val="008D4B54"/>
    <w:rsid w:val="008D4FB9"/>
    <w:rsid w:val="008D50C1"/>
    <w:rsid w:val="008E0C31"/>
    <w:rsid w:val="008E4B0A"/>
    <w:rsid w:val="008F65C5"/>
    <w:rsid w:val="009261A0"/>
    <w:rsid w:val="00927E42"/>
    <w:rsid w:val="009718CA"/>
    <w:rsid w:val="0098201B"/>
    <w:rsid w:val="009854EA"/>
    <w:rsid w:val="00997A4A"/>
    <w:rsid w:val="009A5929"/>
    <w:rsid w:val="009B6FA8"/>
    <w:rsid w:val="009D3B42"/>
    <w:rsid w:val="009D766D"/>
    <w:rsid w:val="009E08D0"/>
    <w:rsid w:val="009F50AB"/>
    <w:rsid w:val="00A03226"/>
    <w:rsid w:val="00A17DC4"/>
    <w:rsid w:val="00A2201C"/>
    <w:rsid w:val="00A251CF"/>
    <w:rsid w:val="00A30D1F"/>
    <w:rsid w:val="00A3471B"/>
    <w:rsid w:val="00A363FD"/>
    <w:rsid w:val="00A437E3"/>
    <w:rsid w:val="00A45229"/>
    <w:rsid w:val="00A502EA"/>
    <w:rsid w:val="00A52CB7"/>
    <w:rsid w:val="00A5439E"/>
    <w:rsid w:val="00A56E85"/>
    <w:rsid w:val="00A70BE8"/>
    <w:rsid w:val="00A7258E"/>
    <w:rsid w:val="00A728F9"/>
    <w:rsid w:val="00A72E53"/>
    <w:rsid w:val="00AB58FE"/>
    <w:rsid w:val="00AC0FA8"/>
    <w:rsid w:val="00AD1472"/>
    <w:rsid w:val="00AD5B84"/>
    <w:rsid w:val="00AD65D6"/>
    <w:rsid w:val="00AD6F77"/>
    <w:rsid w:val="00AE3A32"/>
    <w:rsid w:val="00AE5501"/>
    <w:rsid w:val="00AE575B"/>
    <w:rsid w:val="00AF6C38"/>
    <w:rsid w:val="00B04B82"/>
    <w:rsid w:val="00B05481"/>
    <w:rsid w:val="00B15B26"/>
    <w:rsid w:val="00B43C55"/>
    <w:rsid w:val="00B527C6"/>
    <w:rsid w:val="00B53B4D"/>
    <w:rsid w:val="00B6117E"/>
    <w:rsid w:val="00B671BA"/>
    <w:rsid w:val="00B947AD"/>
    <w:rsid w:val="00BA084F"/>
    <w:rsid w:val="00BA0C72"/>
    <w:rsid w:val="00BA0D12"/>
    <w:rsid w:val="00BA566E"/>
    <w:rsid w:val="00BB1C7D"/>
    <w:rsid w:val="00BB4193"/>
    <w:rsid w:val="00BB47F0"/>
    <w:rsid w:val="00BC068E"/>
    <w:rsid w:val="00BC0747"/>
    <w:rsid w:val="00BC200C"/>
    <w:rsid w:val="00BC5604"/>
    <w:rsid w:val="00BD1F43"/>
    <w:rsid w:val="00BE1FE0"/>
    <w:rsid w:val="00BE706C"/>
    <w:rsid w:val="00BF20B3"/>
    <w:rsid w:val="00BF3D6C"/>
    <w:rsid w:val="00BF580C"/>
    <w:rsid w:val="00C018AE"/>
    <w:rsid w:val="00C059FC"/>
    <w:rsid w:val="00C21C51"/>
    <w:rsid w:val="00C32468"/>
    <w:rsid w:val="00C43361"/>
    <w:rsid w:val="00C740C4"/>
    <w:rsid w:val="00C75230"/>
    <w:rsid w:val="00C805BD"/>
    <w:rsid w:val="00C82E1F"/>
    <w:rsid w:val="00C913C3"/>
    <w:rsid w:val="00CA02C4"/>
    <w:rsid w:val="00CA35B2"/>
    <w:rsid w:val="00CB0403"/>
    <w:rsid w:val="00CB7580"/>
    <w:rsid w:val="00CC0594"/>
    <w:rsid w:val="00CE0A84"/>
    <w:rsid w:val="00CE1239"/>
    <w:rsid w:val="00CE5308"/>
    <w:rsid w:val="00CE7A15"/>
    <w:rsid w:val="00CF5BC1"/>
    <w:rsid w:val="00D10663"/>
    <w:rsid w:val="00D121E4"/>
    <w:rsid w:val="00D15A5C"/>
    <w:rsid w:val="00D23979"/>
    <w:rsid w:val="00D37C2D"/>
    <w:rsid w:val="00D46759"/>
    <w:rsid w:val="00D54E8B"/>
    <w:rsid w:val="00D86D04"/>
    <w:rsid w:val="00D92684"/>
    <w:rsid w:val="00D93D9B"/>
    <w:rsid w:val="00DA4D06"/>
    <w:rsid w:val="00DB301C"/>
    <w:rsid w:val="00DC0CB3"/>
    <w:rsid w:val="00DC38E7"/>
    <w:rsid w:val="00DD7FF7"/>
    <w:rsid w:val="00DE2487"/>
    <w:rsid w:val="00DF46EE"/>
    <w:rsid w:val="00DF4DEF"/>
    <w:rsid w:val="00DF792E"/>
    <w:rsid w:val="00E10637"/>
    <w:rsid w:val="00E1168A"/>
    <w:rsid w:val="00E117EC"/>
    <w:rsid w:val="00E23A9B"/>
    <w:rsid w:val="00E33E48"/>
    <w:rsid w:val="00E45899"/>
    <w:rsid w:val="00E51940"/>
    <w:rsid w:val="00E55A1B"/>
    <w:rsid w:val="00E57D93"/>
    <w:rsid w:val="00E62E21"/>
    <w:rsid w:val="00E70531"/>
    <w:rsid w:val="00E80988"/>
    <w:rsid w:val="00E9502E"/>
    <w:rsid w:val="00EA12DD"/>
    <w:rsid w:val="00EA4388"/>
    <w:rsid w:val="00EA4F5B"/>
    <w:rsid w:val="00EB230D"/>
    <w:rsid w:val="00EC65A1"/>
    <w:rsid w:val="00ED6AA3"/>
    <w:rsid w:val="00EF3F4D"/>
    <w:rsid w:val="00F1664E"/>
    <w:rsid w:val="00F312EA"/>
    <w:rsid w:val="00F34758"/>
    <w:rsid w:val="00F372C8"/>
    <w:rsid w:val="00F63D44"/>
    <w:rsid w:val="00F70F49"/>
    <w:rsid w:val="00F748ED"/>
    <w:rsid w:val="00F8103B"/>
    <w:rsid w:val="00F926AB"/>
    <w:rsid w:val="00FD2412"/>
    <w:rsid w:val="00FE5011"/>
    <w:rsid w:val="00FF0A10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4C62E21"/>
  <w15:chartTrackingRefBased/>
  <w15:docId w15:val="{9920C67B-B293-4710-95B8-48A009AB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6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26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B42F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D6F77"/>
  </w:style>
  <w:style w:type="table" w:styleId="TableGrid">
    <w:name w:val="Table Grid"/>
    <w:basedOn w:val="TableNormal"/>
    <w:rsid w:val="00D1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03B"/>
    <w:pPr>
      <w:ind w:left="720"/>
    </w:pPr>
  </w:style>
  <w:style w:type="paragraph" w:styleId="BodyText">
    <w:name w:val="Body Text"/>
    <w:basedOn w:val="Normal"/>
    <w:link w:val="BodyTextChar"/>
    <w:rsid w:val="00F372C8"/>
    <w:pPr>
      <w:widowControl w:val="0"/>
    </w:pPr>
    <w:rPr>
      <w:snapToGrid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F372C8"/>
    <w:rPr>
      <w:snapToGrid w:val="0"/>
      <w:lang w:eastAsia="en-US"/>
    </w:rPr>
  </w:style>
  <w:style w:type="character" w:customStyle="1" w:styleId="HeaderChar">
    <w:name w:val="Header Char"/>
    <w:link w:val="Header"/>
    <w:uiPriority w:val="99"/>
    <w:rsid w:val="00706A6A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C3CC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C3CC2"/>
    <w:rPr>
      <w:rFonts w:ascii="Cambria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58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cid:image008.jpg@01D4C2BB.5BFE439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85DB19D362049A357EAA4874FB8FB" ma:contentTypeVersion="10" ma:contentTypeDescription="Create a new document." ma:contentTypeScope="" ma:versionID="3804c494ecef69910aee2112ab68cebf">
  <xsd:schema xmlns:xsd="http://www.w3.org/2001/XMLSchema" xmlns:xs="http://www.w3.org/2001/XMLSchema" xmlns:p="http://schemas.microsoft.com/office/2006/metadata/properties" xmlns:ns3="fa852ea9-7e87-4b62-92ec-5624c6280f51" targetNamespace="http://schemas.microsoft.com/office/2006/metadata/properties" ma:root="true" ma:fieldsID="1c030c99d1a907bd2bcd9d19767b790d" ns3:_="">
    <xsd:import namespace="fa852ea9-7e87-4b62-92ec-5624c6280f5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2ea9-7e87-4b62-92ec-5624c6280f5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852ea9-7e87-4b62-92ec-5624c6280f51" xsi:nil="true"/>
  </documentManagement>
</p:properties>
</file>

<file path=customXml/itemProps1.xml><?xml version="1.0" encoding="utf-8"?>
<ds:datastoreItem xmlns:ds="http://schemas.openxmlformats.org/officeDocument/2006/customXml" ds:itemID="{3E225830-E604-4281-8695-9BAEBC1F2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8B61C-3A55-4085-951F-C7F21093B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2ea9-7e87-4b62-92ec-5624c6280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6B665-477F-4F47-8244-097C1518CFEF}">
  <ds:schemaRefs>
    <ds:schemaRef ds:uri="http://purl.org/dc/dcmitype/"/>
    <ds:schemaRef ds:uri="http://schemas.microsoft.com/office/2006/documentManagement/types"/>
    <ds:schemaRef ds:uri="fa852ea9-7e87-4b62-92ec-5624c6280f5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The Coal Authority</Company>
  <LinksUpToDate>false</LinksUpToDate>
  <CharactersWithSpaces>4352</CharactersWithSpaces>
  <SharedDoc>false</SharedDoc>
  <HLinks>
    <vt:vector size="6" baseType="variant">
      <vt:variant>
        <vt:i4>2293839</vt:i4>
      </vt:variant>
      <vt:variant>
        <vt:i4>7204</vt:i4>
      </vt:variant>
      <vt:variant>
        <vt:i4>1027</vt:i4>
      </vt:variant>
      <vt:variant>
        <vt:i4>1</vt:i4>
      </vt:variant>
      <vt:variant>
        <vt:lpwstr>cid:image008.jpg@01D4C2BB.5BFE4390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ballc</dc:creator>
  <cp:keywords/>
  <cp:lastModifiedBy>Jonathan Cooper</cp:lastModifiedBy>
  <cp:revision>1</cp:revision>
  <cp:lastPrinted>2010-07-05T08:43:00Z</cp:lastPrinted>
  <dcterms:created xsi:type="dcterms:W3CDTF">2025-05-21T12:08:00Z</dcterms:created>
  <dcterms:modified xsi:type="dcterms:W3CDTF">2025-05-28T11:58:00Z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0x0101005D685DB19D362049A357EAA4874FB8FB</vt:lpwstr>
  </property>
</Properties>
</file>