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A7DC" w14:textId="77777777" w:rsidR="00621253" w:rsidRPr="00426B9E" w:rsidRDefault="00ED5DA2">
      <w:pPr>
        <w:rPr>
          <w:rFonts w:ascii="Merriweather" w:hAnsi="Merriweather" w:cs="Arial"/>
          <w:b/>
          <w:color w:val="00B0F0"/>
          <w:sz w:val="22"/>
          <w:szCs w:val="22"/>
        </w:rPr>
      </w:pPr>
      <w:r w:rsidRPr="00426B9E">
        <w:rPr>
          <w:rFonts w:ascii="Merriweather" w:hAnsi="Merriweather"/>
          <w:noProof/>
        </w:rPr>
        <w:drawing>
          <wp:anchor distT="0" distB="0" distL="114300" distR="114300" simplePos="0" relativeHeight="251657216" behindDoc="1" locked="0" layoutInCell="1" allowOverlap="1" wp14:anchorId="0C40A643" wp14:editId="27370A65">
            <wp:simplePos x="0" y="0"/>
            <wp:positionH relativeFrom="column">
              <wp:posOffset>-17780</wp:posOffset>
            </wp:positionH>
            <wp:positionV relativeFrom="paragraph">
              <wp:posOffset>-1054100</wp:posOffset>
            </wp:positionV>
            <wp:extent cx="1619885" cy="1534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952E1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7B0D3ECD" w14:textId="77777777" w:rsidR="00621253" w:rsidRPr="00426B9E" w:rsidRDefault="0062125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462F4019" w14:textId="77777777" w:rsidR="00E57D93" w:rsidRPr="00426B9E" w:rsidRDefault="00E57D93">
      <w:pPr>
        <w:rPr>
          <w:rFonts w:ascii="Merriweather" w:hAnsi="Merriweather" w:cs="Arial"/>
          <w:b/>
          <w:color w:val="00B0F0"/>
          <w:sz w:val="22"/>
          <w:szCs w:val="22"/>
        </w:rPr>
      </w:pPr>
    </w:p>
    <w:p w14:paraId="1DBAE237" w14:textId="77777777" w:rsidR="003C291A" w:rsidRPr="00426B9E" w:rsidRDefault="00D92684">
      <w:pPr>
        <w:rPr>
          <w:rFonts w:ascii="Merriweather" w:hAnsi="Merriweather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="00621253" w:rsidRPr="00426B9E">
        <w:rPr>
          <w:rFonts w:ascii="Merriweather" w:hAnsi="Merriweather" w:cs="Open Sans"/>
          <w:color w:val="005595"/>
          <w:sz w:val="26"/>
          <w:szCs w:val="26"/>
        </w:rPr>
        <w:t>:</w:t>
      </w:r>
      <w:r w:rsidR="00E40EAB">
        <w:rPr>
          <w:rFonts w:ascii="Merriweather" w:hAnsi="Merriweather" w:cs="Open Sans"/>
          <w:color w:val="005595"/>
          <w:sz w:val="22"/>
          <w:szCs w:val="22"/>
        </w:rPr>
        <w:tab/>
      </w:r>
      <w:r w:rsidR="00E40EAB">
        <w:rPr>
          <w:rFonts w:ascii="Merriweather" w:hAnsi="Merriweather" w:cs="Open Sans"/>
          <w:color w:val="005595"/>
          <w:sz w:val="22"/>
          <w:szCs w:val="22"/>
        </w:rPr>
        <w:tab/>
      </w:r>
      <w:r w:rsidR="00E40EAB">
        <w:rPr>
          <w:rFonts w:ascii="Merriweather" w:hAnsi="Merriweather" w:cs="Open Sans"/>
          <w:color w:val="005595"/>
          <w:sz w:val="22"/>
          <w:szCs w:val="22"/>
        </w:rPr>
        <w:tab/>
      </w:r>
      <w:r w:rsidR="00882ADC">
        <w:rPr>
          <w:rFonts w:ascii="Open Sans" w:hAnsi="Open Sans" w:cs="Open Sans"/>
          <w:sz w:val="22"/>
          <w:szCs w:val="22"/>
        </w:rPr>
        <w:t xml:space="preserve">Head of </w:t>
      </w:r>
      <w:r w:rsidR="00AA5D00">
        <w:rPr>
          <w:rFonts w:ascii="Open Sans" w:hAnsi="Open Sans" w:cs="Open Sans"/>
          <w:sz w:val="22"/>
          <w:szCs w:val="22"/>
        </w:rPr>
        <w:t>Operational Response</w:t>
      </w:r>
    </w:p>
    <w:p w14:paraId="2585175F" w14:textId="77777777" w:rsidR="00483BB6" w:rsidRDefault="00D92684" w:rsidP="00483BB6">
      <w:pPr>
        <w:rPr>
          <w:rFonts w:ascii="Open Sans" w:hAnsi="Open Sans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Departmen</w:t>
      </w:r>
      <w:r w:rsidR="00E40EAB">
        <w:rPr>
          <w:rFonts w:ascii="Merriweather" w:hAnsi="Merriweather" w:cs="Open Sans"/>
          <w:b/>
          <w:color w:val="005595"/>
          <w:sz w:val="26"/>
          <w:szCs w:val="26"/>
        </w:rPr>
        <w:t>t:</w:t>
      </w:r>
      <w:r w:rsidR="00E40EAB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E40EAB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483BB6">
        <w:rPr>
          <w:rFonts w:ascii="Open Sans" w:hAnsi="Open Sans" w:cs="Open Sans"/>
          <w:sz w:val="22"/>
          <w:szCs w:val="22"/>
        </w:rPr>
        <w:t xml:space="preserve">Public Safety &amp; Subsidence </w:t>
      </w:r>
    </w:p>
    <w:p w14:paraId="7DDE649C" w14:textId="77777777" w:rsidR="00D92684" w:rsidRPr="00426B9E" w:rsidRDefault="00D92684" w:rsidP="00483BB6">
      <w:pPr>
        <w:rPr>
          <w:rFonts w:ascii="Merriweather" w:hAnsi="Merriweather" w:cs="Open Sans"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Reports to</w:t>
      </w:r>
      <w:r w:rsidR="00426B9E" w:rsidRPr="00426B9E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="0094512C">
        <w:rPr>
          <w:rFonts w:ascii="Merriweather" w:hAnsi="Merriweather" w:cs="Open Sans"/>
          <w:b/>
          <w:color w:val="005595"/>
          <w:sz w:val="18"/>
          <w:szCs w:val="26"/>
        </w:rPr>
        <w:tab/>
      </w:r>
      <w:r w:rsidR="00E40EAB">
        <w:rPr>
          <w:rFonts w:ascii="Merriweather" w:hAnsi="Merriweather" w:cs="Open Sans"/>
          <w:b/>
          <w:color w:val="005595"/>
          <w:sz w:val="18"/>
          <w:szCs w:val="26"/>
        </w:rPr>
        <w:tab/>
      </w:r>
      <w:r w:rsidR="00882ADC" w:rsidRPr="00882ADC">
        <w:rPr>
          <w:rFonts w:ascii="Open Sans" w:hAnsi="Open Sans" w:cs="Open Sans"/>
          <w:sz w:val="22"/>
          <w:szCs w:val="22"/>
        </w:rPr>
        <w:t>Operatio</w:t>
      </w:r>
      <w:r w:rsidR="00882ADC">
        <w:rPr>
          <w:rFonts w:ascii="Open Sans" w:hAnsi="Open Sans" w:cs="Open Sans"/>
          <w:sz w:val="22"/>
          <w:szCs w:val="22"/>
        </w:rPr>
        <w:t>ns</w:t>
      </w:r>
      <w:r w:rsidR="005174D7">
        <w:rPr>
          <w:rFonts w:ascii="Open Sans" w:hAnsi="Open Sans" w:cs="Open Sans"/>
          <w:sz w:val="22"/>
          <w:szCs w:val="22"/>
        </w:rPr>
        <w:t xml:space="preserve"> and Sustainability</w:t>
      </w:r>
      <w:r w:rsidR="00882ADC">
        <w:rPr>
          <w:rFonts w:ascii="Open Sans" w:hAnsi="Open Sans" w:cs="Open Sans"/>
          <w:sz w:val="22"/>
          <w:szCs w:val="22"/>
        </w:rPr>
        <w:t xml:space="preserve"> Director</w:t>
      </w:r>
    </w:p>
    <w:p w14:paraId="57C6B15A" w14:textId="77777777" w:rsidR="00A40612" w:rsidRPr="00E40EAB" w:rsidRDefault="00D92684" w:rsidP="002669B7">
      <w:pPr>
        <w:autoSpaceDE w:val="0"/>
        <w:autoSpaceDN w:val="0"/>
        <w:adjustRightInd w:val="0"/>
        <w:ind w:left="2880" w:hanging="2880"/>
        <w:rPr>
          <w:rFonts w:ascii="Open Sans" w:hAnsi="Open Sans" w:cs="Open Sans"/>
          <w:bCs/>
          <w:sz w:val="22"/>
          <w:szCs w:val="22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Direct Reports</w:t>
      </w:r>
      <w:r w:rsidR="00621253" w:rsidRPr="00426B9E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="002669B7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E40EAB" w:rsidRPr="00E40EAB">
        <w:rPr>
          <w:rFonts w:ascii="Open Sans" w:hAnsi="Open Sans" w:cs="Open Sans"/>
          <w:bCs/>
          <w:sz w:val="22"/>
          <w:szCs w:val="22"/>
        </w:rPr>
        <w:t xml:space="preserve">Principal </w:t>
      </w:r>
      <w:r w:rsidR="00483BB6">
        <w:rPr>
          <w:rFonts w:ascii="Open Sans" w:hAnsi="Open Sans" w:cs="Open Sans"/>
          <w:bCs/>
          <w:sz w:val="22"/>
          <w:szCs w:val="22"/>
        </w:rPr>
        <w:t xml:space="preserve">Project </w:t>
      </w:r>
      <w:r w:rsidR="00E40EAB">
        <w:rPr>
          <w:rFonts w:ascii="Open Sans" w:hAnsi="Open Sans" w:cs="Open Sans"/>
          <w:bCs/>
          <w:sz w:val="22"/>
          <w:szCs w:val="22"/>
        </w:rPr>
        <w:t>Managers</w:t>
      </w:r>
    </w:p>
    <w:p w14:paraId="7C8EAD1F" w14:textId="77777777" w:rsidR="00D92684" w:rsidRPr="00415DDA" w:rsidRDefault="00176658" w:rsidP="00415DDA">
      <w:pPr>
        <w:ind w:left="2160" w:hanging="2160"/>
        <w:rPr>
          <w:rFonts w:ascii="Merriweather" w:hAnsi="Merriweather" w:cs="Open Sans"/>
          <w:sz w:val="22"/>
          <w:szCs w:val="22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Location:</w:t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3B1CA2">
        <w:rPr>
          <w:rFonts w:ascii="Open Sans" w:hAnsi="Open Sans" w:cs="Open Sans"/>
          <w:sz w:val="22"/>
          <w:szCs w:val="22"/>
        </w:rPr>
        <w:t>Activity-based on site</w:t>
      </w:r>
    </w:p>
    <w:p w14:paraId="08947FE4" w14:textId="77777777" w:rsidR="00415DDA" w:rsidRDefault="00176658" w:rsidP="00415DDA">
      <w:pPr>
        <w:ind w:left="2160" w:hanging="2160"/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Contract Type:</w:t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2669B7">
        <w:rPr>
          <w:rFonts w:ascii="Merriweather" w:hAnsi="Merriweather" w:cs="Open Sans"/>
          <w:b/>
          <w:sz w:val="22"/>
          <w:szCs w:val="22"/>
        </w:rPr>
        <w:tab/>
      </w:r>
      <w:r w:rsidR="004E1C12">
        <w:rPr>
          <w:rFonts w:ascii="Open Sans" w:hAnsi="Open Sans" w:cs="Open Sans"/>
          <w:sz w:val="22"/>
          <w:szCs w:val="22"/>
        </w:rPr>
        <w:t>Permanent</w:t>
      </w:r>
    </w:p>
    <w:p w14:paraId="43FB0A98" w14:textId="77777777" w:rsidR="00415DDA" w:rsidRPr="00882ADC" w:rsidRDefault="00415DDA" w:rsidP="00415DDA">
      <w:pPr>
        <w:ind w:left="2160" w:hanging="2160"/>
        <w:rPr>
          <w:rFonts w:ascii="Open Sans" w:hAnsi="Open Sans" w:cs="Open Sans"/>
          <w:sz w:val="22"/>
          <w:szCs w:val="22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Grade:</w:t>
      </w:r>
      <w:r w:rsidR="002669B7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2669B7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882ADC" w:rsidRPr="00882ADC">
        <w:rPr>
          <w:rFonts w:ascii="Open Sans" w:hAnsi="Open Sans" w:cs="Open Sans"/>
          <w:sz w:val="22"/>
          <w:szCs w:val="22"/>
        </w:rPr>
        <w:t>6</w:t>
      </w:r>
    </w:p>
    <w:p w14:paraId="10D24EF9" w14:textId="77777777" w:rsidR="00415DDA" w:rsidRPr="00426B9E" w:rsidRDefault="00415DDA" w:rsidP="00415DDA">
      <w:pPr>
        <w:ind w:left="2160" w:hanging="2160"/>
        <w:rPr>
          <w:rFonts w:ascii="Merriweather" w:hAnsi="Merriweather" w:cs="Open Sans"/>
          <w:sz w:val="22"/>
          <w:szCs w:val="22"/>
        </w:rPr>
      </w:pPr>
    </w:p>
    <w:p w14:paraId="6F2C738E" w14:textId="77777777" w:rsidR="005D16FB" w:rsidRPr="00426B9E" w:rsidRDefault="005D16FB">
      <w:pPr>
        <w:rPr>
          <w:rFonts w:ascii="Merriweather" w:hAnsi="Merriweather" w:cs="Open Sans"/>
          <w:b/>
          <w:sz w:val="22"/>
          <w:szCs w:val="22"/>
        </w:rPr>
      </w:pPr>
    </w:p>
    <w:p w14:paraId="175A0B45" w14:textId="77777777" w:rsidR="00F372C8" w:rsidRPr="00176658" w:rsidRDefault="00533030" w:rsidP="00F372C8">
      <w:pPr>
        <w:rPr>
          <w:rFonts w:ascii="Open Sans" w:hAnsi="Open Sans" w:cs="Open Sans"/>
          <w:b/>
          <w:color w:val="595959"/>
          <w:sz w:val="32"/>
          <w:szCs w:val="32"/>
        </w:rPr>
      </w:pPr>
      <w:r w:rsidRPr="00176658">
        <w:rPr>
          <w:rFonts w:ascii="Open Sans" w:hAnsi="Open Sans" w:cs="Open Sans"/>
          <w:b/>
          <w:color w:val="595959"/>
          <w:sz w:val="32"/>
          <w:szCs w:val="32"/>
        </w:rPr>
        <w:t>Main p</w:t>
      </w:r>
      <w:r w:rsidR="00D92684" w:rsidRPr="00176658">
        <w:rPr>
          <w:rFonts w:ascii="Open Sans" w:hAnsi="Open Sans" w:cs="Open Sans"/>
          <w:b/>
          <w:color w:val="595959"/>
          <w:sz w:val="32"/>
          <w:szCs w:val="32"/>
        </w:rPr>
        <w:t>urpose of the job</w:t>
      </w:r>
    </w:p>
    <w:p w14:paraId="746F1321" w14:textId="77777777" w:rsidR="008C573A" w:rsidRPr="00426B9E" w:rsidRDefault="008C573A" w:rsidP="00F372C8">
      <w:pPr>
        <w:rPr>
          <w:rFonts w:ascii="Merriweather" w:hAnsi="Merriweather" w:cs="Open Sans"/>
          <w:b/>
          <w:color w:val="595959"/>
          <w:sz w:val="16"/>
          <w:szCs w:val="16"/>
        </w:rPr>
      </w:pPr>
    </w:p>
    <w:p w14:paraId="643DDA9D" w14:textId="77777777" w:rsidR="009D417F" w:rsidRPr="00E95F7D" w:rsidRDefault="009D417F" w:rsidP="009D417F">
      <w:pPr>
        <w:spacing w:after="120"/>
        <w:rPr>
          <w:rFonts w:ascii="Open Sans" w:hAnsi="Open Sans" w:cs="Open Sans"/>
          <w:sz w:val="22"/>
        </w:rPr>
      </w:pPr>
      <w:r w:rsidRPr="00E95F7D">
        <w:rPr>
          <w:rFonts w:ascii="Open Sans" w:hAnsi="Open Sans" w:cs="Open Sans"/>
          <w:sz w:val="22"/>
        </w:rPr>
        <w:t xml:space="preserve">To lead the </w:t>
      </w:r>
      <w:r>
        <w:rPr>
          <w:rFonts w:ascii="Open Sans" w:hAnsi="Open Sans" w:cs="Open Sans"/>
          <w:sz w:val="22"/>
          <w:szCs w:val="22"/>
        </w:rPr>
        <w:t xml:space="preserve">Public Safety &amp; Subsidence Team </w:t>
      </w:r>
      <w:r w:rsidRPr="00E95F7D">
        <w:rPr>
          <w:rFonts w:ascii="Open Sans" w:hAnsi="Open Sans" w:cs="Open Sans"/>
          <w:sz w:val="22"/>
        </w:rPr>
        <w:t xml:space="preserve">to achieve the objectives of the Coal Authority </w:t>
      </w:r>
      <w:r w:rsidR="00F90642">
        <w:rPr>
          <w:rFonts w:ascii="Open Sans" w:hAnsi="Open Sans" w:cs="Open Sans"/>
          <w:sz w:val="22"/>
        </w:rPr>
        <w:t>Business P</w:t>
      </w:r>
      <w:r w:rsidRPr="00E95F7D">
        <w:rPr>
          <w:rFonts w:ascii="Open Sans" w:hAnsi="Open Sans" w:cs="Open Sans"/>
          <w:sz w:val="22"/>
        </w:rPr>
        <w:t>lan</w:t>
      </w:r>
      <w:r>
        <w:rPr>
          <w:rFonts w:ascii="Open Sans" w:hAnsi="Open Sans" w:cs="Open Sans"/>
          <w:sz w:val="22"/>
        </w:rPr>
        <w:t xml:space="preserve"> and </w:t>
      </w:r>
      <w:r w:rsidR="006E613A">
        <w:rPr>
          <w:rFonts w:ascii="Open Sans" w:hAnsi="Open Sans" w:cs="Open Sans"/>
          <w:sz w:val="22"/>
        </w:rPr>
        <w:t>compliance with statutory and regulatory requirements</w:t>
      </w:r>
      <w:r w:rsidR="006E613A" w:rsidRPr="00E95F7D">
        <w:rPr>
          <w:rFonts w:ascii="Open Sans" w:hAnsi="Open Sans" w:cs="Open Sans"/>
          <w:sz w:val="22"/>
        </w:rPr>
        <w:t xml:space="preserve"> </w:t>
      </w:r>
      <w:r w:rsidRPr="00E95F7D">
        <w:rPr>
          <w:rFonts w:ascii="Open Sans" w:hAnsi="Open Sans" w:cs="Open Sans"/>
          <w:sz w:val="22"/>
        </w:rPr>
        <w:t>including</w:t>
      </w:r>
      <w:r>
        <w:rPr>
          <w:rFonts w:ascii="Open Sans" w:hAnsi="Open Sans" w:cs="Open Sans"/>
          <w:sz w:val="22"/>
        </w:rPr>
        <w:t xml:space="preserve"> to</w:t>
      </w:r>
      <w:r w:rsidRPr="00E95F7D">
        <w:rPr>
          <w:rFonts w:ascii="Open Sans" w:hAnsi="Open Sans" w:cs="Open Sans"/>
          <w:sz w:val="22"/>
        </w:rPr>
        <w:t>:</w:t>
      </w:r>
    </w:p>
    <w:p w14:paraId="33F89C2B" w14:textId="56034692" w:rsidR="006E613A" w:rsidRDefault="006E613A" w:rsidP="006E613A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Ensure customer and community focused resolution to public safety </w:t>
      </w:r>
      <w:r w:rsidR="00501B58">
        <w:rPr>
          <w:rFonts w:ascii="Open Sans" w:hAnsi="Open Sans" w:cs="Open Sans"/>
          <w:color w:val="000000"/>
          <w:sz w:val="22"/>
          <w:szCs w:val="22"/>
        </w:rPr>
        <w:t>&amp;</w:t>
      </w:r>
      <w:r>
        <w:rPr>
          <w:rFonts w:ascii="Open Sans" w:hAnsi="Open Sans" w:cs="Open Sans"/>
          <w:color w:val="000000"/>
          <w:sz w:val="22"/>
          <w:szCs w:val="22"/>
        </w:rPr>
        <w:t xml:space="preserve"> subsidence incidents</w:t>
      </w:r>
    </w:p>
    <w:p w14:paraId="638BDD02" w14:textId="77777777" w:rsidR="008C0D3E" w:rsidRDefault="008C0D3E" w:rsidP="006E613A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Ensure we meet our emergency response performance indicators</w:t>
      </w:r>
    </w:p>
    <w:p w14:paraId="07AA8932" w14:textId="77777777" w:rsidR="006E613A" w:rsidRDefault="008C0D3E" w:rsidP="006E613A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 work</w:t>
      </w:r>
      <w:r w:rsidR="001C1025">
        <w:rPr>
          <w:rFonts w:ascii="Open Sans" w:hAnsi="Open Sans" w:cs="Open Sans"/>
          <w:color w:val="000000"/>
          <w:sz w:val="22"/>
          <w:szCs w:val="22"/>
        </w:rPr>
        <w:t xml:space="preserve"> collaboratively</w:t>
      </w:r>
      <w:r>
        <w:rPr>
          <w:rFonts w:ascii="Open Sans" w:hAnsi="Open Sans" w:cs="Open Sans"/>
          <w:color w:val="000000"/>
          <w:sz w:val="22"/>
          <w:szCs w:val="22"/>
        </w:rPr>
        <w:t xml:space="preserve"> with </w:t>
      </w:r>
      <w:r w:rsidR="006E613A">
        <w:rPr>
          <w:rFonts w:ascii="Open Sans" w:hAnsi="Open Sans" w:cs="Open Sans"/>
          <w:color w:val="000000"/>
          <w:sz w:val="22"/>
          <w:szCs w:val="22"/>
        </w:rPr>
        <w:t xml:space="preserve">external </w:t>
      </w:r>
      <w:r>
        <w:rPr>
          <w:rFonts w:ascii="Open Sans" w:hAnsi="Open Sans" w:cs="Open Sans"/>
          <w:color w:val="000000"/>
          <w:sz w:val="22"/>
          <w:szCs w:val="22"/>
        </w:rPr>
        <w:t xml:space="preserve">partners to achieve </w:t>
      </w:r>
      <w:r w:rsidR="001C1025">
        <w:rPr>
          <w:rFonts w:ascii="Open Sans" w:hAnsi="Open Sans" w:cs="Open Sans"/>
          <w:color w:val="000000"/>
          <w:sz w:val="22"/>
          <w:szCs w:val="22"/>
        </w:rPr>
        <w:t>optimal</w:t>
      </w:r>
      <w:r w:rsidRPr="00DB74D3">
        <w:rPr>
          <w:rFonts w:ascii="Open Sans" w:hAnsi="Open Sans" w:cs="Open Sans"/>
          <w:sz w:val="22"/>
          <w:szCs w:val="22"/>
        </w:rPr>
        <w:t xml:space="preserve"> outcomes</w:t>
      </w:r>
      <w:r w:rsidR="001C1025">
        <w:rPr>
          <w:rFonts w:ascii="Open Sans" w:hAnsi="Open Sans" w:cs="Open Sans"/>
          <w:sz w:val="22"/>
          <w:szCs w:val="22"/>
        </w:rPr>
        <w:t xml:space="preserve"> for the communities we serve</w:t>
      </w:r>
    </w:p>
    <w:p w14:paraId="345DF31F" w14:textId="1EEEDB64" w:rsidR="00F90642" w:rsidRPr="00C163B5" w:rsidRDefault="00E74565" w:rsidP="00C163B5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 w:rsidRPr="00C163B5">
        <w:rPr>
          <w:rFonts w:ascii="Open Sans" w:hAnsi="Open Sans" w:cs="Open Sans"/>
          <w:sz w:val="22"/>
        </w:rPr>
        <w:t>Provide oversight, governance and senior stakeholder management to ensure effective delivery</w:t>
      </w:r>
      <w:r w:rsidR="00DF5016" w:rsidRPr="00C163B5">
        <w:rPr>
          <w:rFonts w:ascii="Open Sans" w:hAnsi="Open Sans" w:cs="Open Sans"/>
          <w:sz w:val="22"/>
        </w:rPr>
        <w:t xml:space="preserve"> of Public Safety </w:t>
      </w:r>
      <w:r w:rsidR="00501B58">
        <w:rPr>
          <w:rFonts w:ascii="Open Sans" w:hAnsi="Open Sans" w:cs="Open Sans"/>
          <w:sz w:val="22"/>
        </w:rPr>
        <w:t>&amp;</w:t>
      </w:r>
      <w:r w:rsidR="00DF5016" w:rsidRPr="00C163B5">
        <w:rPr>
          <w:rFonts w:ascii="Open Sans" w:hAnsi="Open Sans" w:cs="Open Sans"/>
          <w:sz w:val="22"/>
        </w:rPr>
        <w:t xml:space="preserve"> </w:t>
      </w:r>
      <w:r w:rsidR="00C163B5" w:rsidRPr="00C163B5">
        <w:rPr>
          <w:rFonts w:ascii="Open Sans" w:hAnsi="Open Sans" w:cs="Open Sans"/>
          <w:sz w:val="22"/>
        </w:rPr>
        <w:t>Subsidence</w:t>
      </w:r>
      <w:r w:rsidR="00DF5016" w:rsidRPr="00C163B5">
        <w:rPr>
          <w:rFonts w:ascii="Open Sans" w:hAnsi="Open Sans" w:cs="Open Sans"/>
          <w:sz w:val="22"/>
        </w:rPr>
        <w:t xml:space="preserve"> work</w:t>
      </w:r>
    </w:p>
    <w:p w14:paraId="1344A955" w14:textId="77777777" w:rsidR="006E613A" w:rsidRPr="00C163B5" w:rsidRDefault="006E613A" w:rsidP="006E613A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  <w:szCs w:val="22"/>
        </w:rPr>
        <w:t xml:space="preserve">Ensure that the proactive mine entry inspection programme is </w:t>
      </w:r>
      <w:r w:rsidRPr="001330C5">
        <w:rPr>
          <w:rFonts w:ascii="Open Sans" w:hAnsi="Open Sans" w:cs="Open Sans"/>
          <w:sz w:val="22"/>
          <w:szCs w:val="22"/>
        </w:rPr>
        <w:t>economically, efficiently and effectively managed</w:t>
      </w:r>
      <w:r>
        <w:rPr>
          <w:rFonts w:ascii="Open Sans" w:hAnsi="Open Sans" w:cs="Open Sans"/>
          <w:sz w:val="22"/>
          <w:szCs w:val="22"/>
        </w:rPr>
        <w:t>.</w:t>
      </w:r>
    </w:p>
    <w:p w14:paraId="4C20D6C7" w14:textId="352E8468" w:rsidR="009D417F" w:rsidRDefault="009D417F" w:rsidP="009D417F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 w:rsidRPr="00416C84">
        <w:rPr>
          <w:rFonts w:ascii="Open Sans" w:hAnsi="Open Sans" w:cs="Open Sans"/>
          <w:sz w:val="22"/>
        </w:rPr>
        <w:t>Provide</w:t>
      </w:r>
      <w:r w:rsidR="001C1025">
        <w:rPr>
          <w:rFonts w:ascii="Open Sans" w:hAnsi="Open Sans" w:cs="Open Sans"/>
          <w:sz w:val="22"/>
        </w:rPr>
        <w:t xml:space="preserve"> effective</w:t>
      </w:r>
      <w:r w:rsidRPr="00416C84">
        <w:rPr>
          <w:rFonts w:ascii="Open Sans" w:hAnsi="Open Sans" w:cs="Open Sans"/>
          <w:sz w:val="22"/>
        </w:rPr>
        <w:t xml:space="preserve"> leadership</w:t>
      </w:r>
      <w:r w:rsidR="00E74565">
        <w:rPr>
          <w:rFonts w:ascii="Open Sans" w:hAnsi="Open Sans" w:cs="Open Sans"/>
          <w:sz w:val="22"/>
        </w:rPr>
        <w:t xml:space="preserve"> to implement our </w:t>
      </w:r>
      <w:r w:rsidR="00DF5016">
        <w:rPr>
          <w:rFonts w:ascii="Open Sans" w:hAnsi="Open Sans" w:cs="Open Sans"/>
          <w:sz w:val="22"/>
        </w:rPr>
        <w:t>aims</w:t>
      </w:r>
      <w:r w:rsidRPr="00416C84">
        <w:rPr>
          <w:rFonts w:ascii="Open Sans" w:hAnsi="Open Sans" w:cs="Open Sans"/>
          <w:sz w:val="22"/>
        </w:rPr>
        <w:t xml:space="preserve"> </w:t>
      </w:r>
      <w:r w:rsidR="00DF5016">
        <w:rPr>
          <w:rFonts w:ascii="Open Sans" w:hAnsi="Open Sans" w:cs="Open Sans"/>
          <w:sz w:val="22"/>
        </w:rPr>
        <w:t xml:space="preserve">of </w:t>
      </w:r>
      <w:r w:rsidRPr="00416C84">
        <w:rPr>
          <w:rFonts w:ascii="Open Sans" w:hAnsi="Open Sans" w:cs="Open Sans"/>
          <w:sz w:val="22"/>
        </w:rPr>
        <w:t xml:space="preserve">net zero goal and </w:t>
      </w:r>
      <w:r>
        <w:rPr>
          <w:rFonts w:ascii="Open Sans" w:hAnsi="Open Sans" w:cs="Open Sans"/>
          <w:sz w:val="22"/>
        </w:rPr>
        <w:t>environment and social value ambitions</w:t>
      </w:r>
      <w:r w:rsidR="00DF5016">
        <w:rPr>
          <w:rFonts w:ascii="Open Sans" w:hAnsi="Open Sans" w:cs="Open Sans"/>
          <w:sz w:val="22"/>
        </w:rPr>
        <w:t xml:space="preserve"> in our Public Sa</w:t>
      </w:r>
      <w:r w:rsidR="00E74565">
        <w:rPr>
          <w:rFonts w:ascii="Open Sans" w:hAnsi="Open Sans" w:cs="Open Sans"/>
          <w:sz w:val="22"/>
        </w:rPr>
        <w:t xml:space="preserve">fety </w:t>
      </w:r>
      <w:r w:rsidR="00501B58">
        <w:rPr>
          <w:rFonts w:ascii="Open Sans" w:hAnsi="Open Sans" w:cs="Open Sans"/>
          <w:sz w:val="22"/>
        </w:rPr>
        <w:t>&amp;</w:t>
      </w:r>
      <w:r w:rsidR="00E74565">
        <w:rPr>
          <w:rFonts w:ascii="Open Sans" w:hAnsi="Open Sans" w:cs="Open Sans"/>
          <w:sz w:val="22"/>
        </w:rPr>
        <w:t xml:space="preserve"> </w:t>
      </w:r>
      <w:r w:rsidR="00DF5016">
        <w:rPr>
          <w:rFonts w:ascii="Open Sans" w:hAnsi="Open Sans" w:cs="Open Sans"/>
          <w:sz w:val="22"/>
        </w:rPr>
        <w:t>S</w:t>
      </w:r>
      <w:r w:rsidR="00E74565">
        <w:rPr>
          <w:rFonts w:ascii="Open Sans" w:hAnsi="Open Sans" w:cs="Open Sans"/>
          <w:sz w:val="22"/>
        </w:rPr>
        <w:t>ubsidence work</w:t>
      </w:r>
      <w:r w:rsidRPr="00416C84">
        <w:rPr>
          <w:rFonts w:ascii="Open Sans" w:hAnsi="Open Sans" w:cs="Open Sans"/>
          <w:sz w:val="22"/>
        </w:rPr>
        <w:t>.</w:t>
      </w:r>
    </w:p>
    <w:p w14:paraId="22DC7346" w14:textId="409CD9EE" w:rsidR="001C1025" w:rsidRPr="00416C84" w:rsidRDefault="001C1025" w:rsidP="009D417F">
      <w:pPr>
        <w:numPr>
          <w:ilvl w:val="0"/>
          <w:numId w:val="4"/>
        </w:numPr>
        <w:spacing w:after="12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Demonstrate political awareness across all areas of work, with a particular focus on work in communities and with partner organisations</w:t>
      </w:r>
    </w:p>
    <w:p w14:paraId="7E3F1C3E" w14:textId="77777777" w:rsidR="00514316" w:rsidRPr="00E5648F" w:rsidRDefault="00514316" w:rsidP="00B947AD">
      <w:pPr>
        <w:jc w:val="both"/>
        <w:rPr>
          <w:rFonts w:ascii="Open Sans" w:hAnsi="Open Sans" w:cs="Open Sans"/>
          <w:b/>
          <w:color w:val="595959"/>
          <w:sz w:val="22"/>
          <w:szCs w:val="22"/>
        </w:rPr>
      </w:pPr>
    </w:p>
    <w:p w14:paraId="562B723B" w14:textId="77777777" w:rsidR="00DF5016" w:rsidRPr="00176658" w:rsidRDefault="00DF5016" w:rsidP="00DF5016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176658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5BCA1713" w14:textId="77777777" w:rsidR="00DF5016" w:rsidRPr="00426B9E" w:rsidRDefault="00DF5016" w:rsidP="00DF5016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2E42557" w14:textId="77777777" w:rsidR="00B73820" w:rsidRDefault="00DF5016" w:rsidP="00DF5016">
      <w:pPr>
        <w:jc w:val="both"/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Specific</w:t>
      </w:r>
    </w:p>
    <w:p w14:paraId="35797AF5" w14:textId="77777777" w:rsidR="00DF5016" w:rsidRDefault="00DF5016" w:rsidP="00DF5016">
      <w:pPr>
        <w:jc w:val="both"/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106EE8B1" w14:textId="77777777" w:rsidR="00DF5016" w:rsidRPr="003B1CA2" w:rsidRDefault="00DF5016" w:rsidP="00DF5016">
      <w:pPr>
        <w:pStyle w:val="ListParagraph"/>
        <w:numPr>
          <w:ilvl w:val="0"/>
          <w:numId w:val="6"/>
        </w:numPr>
        <w:spacing w:after="120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3B1CA2">
        <w:rPr>
          <w:rFonts w:ascii="Open Sans" w:hAnsi="Open Sans" w:cs="Open Sans"/>
          <w:color w:val="000000"/>
          <w:sz w:val="22"/>
          <w:szCs w:val="22"/>
        </w:rPr>
        <w:t>Be accountable for the delivery of any agreed programme of works to the stated objectives, on time and within budget.</w:t>
      </w:r>
    </w:p>
    <w:p w14:paraId="09E1800F" w14:textId="77777777" w:rsidR="00DF5016" w:rsidRPr="003B1CA2" w:rsidRDefault="00DF5016" w:rsidP="00DF5016">
      <w:pPr>
        <w:pStyle w:val="ListParagraph"/>
        <w:numPr>
          <w:ilvl w:val="0"/>
          <w:numId w:val="6"/>
        </w:numPr>
        <w:spacing w:after="120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3B1CA2">
        <w:rPr>
          <w:rFonts w:ascii="Open Sans" w:hAnsi="Open Sans" w:cs="Open Sans"/>
          <w:color w:val="000000"/>
          <w:sz w:val="22"/>
          <w:szCs w:val="22"/>
        </w:rPr>
        <w:t>Be an active member of the Operation</w:t>
      </w:r>
      <w:r w:rsidR="001C1025">
        <w:rPr>
          <w:rFonts w:ascii="Open Sans" w:hAnsi="Open Sans" w:cs="Open Sans"/>
          <w:color w:val="000000"/>
          <w:sz w:val="22"/>
          <w:szCs w:val="22"/>
        </w:rPr>
        <w:t xml:space="preserve"> and Sustainability </w:t>
      </w:r>
      <w:r w:rsidRPr="003B1CA2">
        <w:rPr>
          <w:rFonts w:ascii="Open Sans" w:hAnsi="Open Sans" w:cs="Open Sans"/>
          <w:color w:val="000000"/>
          <w:sz w:val="22"/>
          <w:szCs w:val="22"/>
        </w:rPr>
        <w:t>Directorate’s senior leadership team. Leading by example, assisting delivery of continuous improvement, performance and forward strategy across the directorate and the Coal Authority.</w:t>
      </w:r>
    </w:p>
    <w:p w14:paraId="2AFA63F1" w14:textId="67542007" w:rsidR="00DF5016" w:rsidRPr="003B1CA2" w:rsidRDefault="00DF5016" w:rsidP="00DF5016">
      <w:pPr>
        <w:pStyle w:val="ListParagraph"/>
        <w:numPr>
          <w:ilvl w:val="0"/>
          <w:numId w:val="6"/>
        </w:numPr>
        <w:spacing w:after="120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3B1CA2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Drive the planning and delivery of forward strategic operational and improvement programmes, budgets </w:t>
      </w:r>
      <w:r w:rsidR="00501B58">
        <w:rPr>
          <w:rFonts w:ascii="Open Sans" w:hAnsi="Open Sans" w:cs="Open Sans"/>
          <w:color w:val="000000"/>
          <w:sz w:val="22"/>
          <w:szCs w:val="22"/>
        </w:rPr>
        <w:t>and</w:t>
      </w:r>
      <w:r w:rsidRPr="003B1CA2">
        <w:rPr>
          <w:rFonts w:ascii="Open Sans" w:hAnsi="Open Sans" w:cs="Open Sans"/>
          <w:color w:val="000000"/>
          <w:sz w:val="22"/>
          <w:szCs w:val="22"/>
        </w:rPr>
        <w:t xml:space="preserve"> resource requirements relating to </w:t>
      </w:r>
      <w:r w:rsidR="00F90642">
        <w:rPr>
          <w:rFonts w:ascii="Open Sans" w:hAnsi="Open Sans" w:cs="Open Sans"/>
          <w:sz w:val="22"/>
        </w:rPr>
        <w:t xml:space="preserve">Public Safety </w:t>
      </w:r>
      <w:r w:rsidR="00501B58">
        <w:rPr>
          <w:rFonts w:ascii="Open Sans" w:hAnsi="Open Sans" w:cs="Open Sans"/>
          <w:sz w:val="22"/>
        </w:rPr>
        <w:t>&amp;</w:t>
      </w:r>
      <w:r w:rsidR="00F90642">
        <w:rPr>
          <w:rFonts w:ascii="Open Sans" w:hAnsi="Open Sans" w:cs="Open Sans"/>
          <w:sz w:val="22"/>
        </w:rPr>
        <w:t xml:space="preserve"> Subsidence </w:t>
      </w:r>
      <w:r w:rsidRPr="003B1CA2">
        <w:rPr>
          <w:rFonts w:ascii="Open Sans" w:hAnsi="Open Sans" w:cs="Open Sans"/>
          <w:color w:val="000000"/>
          <w:sz w:val="22"/>
          <w:szCs w:val="22"/>
        </w:rPr>
        <w:t>working closely with the P</w:t>
      </w:r>
      <w:r w:rsidR="001C1025">
        <w:rPr>
          <w:rFonts w:ascii="Open Sans" w:hAnsi="Open Sans" w:cs="Open Sans"/>
          <w:color w:val="000000"/>
          <w:sz w:val="22"/>
          <w:szCs w:val="22"/>
        </w:rPr>
        <w:t>roject</w:t>
      </w:r>
      <w:r w:rsidR="00B7382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B1CA2">
        <w:rPr>
          <w:rFonts w:ascii="Open Sans" w:hAnsi="Open Sans" w:cs="Open Sans"/>
          <w:color w:val="000000"/>
          <w:sz w:val="22"/>
          <w:szCs w:val="22"/>
        </w:rPr>
        <w:t>Management Office</w:t>
      </w:r>
      <w:r w:rsidR="001C1025">
        <w:rPr>
          <w:rFonts w:ascii="Open Sans" w:hAnsi="Open Sans" w:cs="Open Sans"/>
          <w:color w:val="000000"/>
          <w:sz w:val="22"/>
          <w:szCs w:val="22"/>
        </w:rPr>
        <w:t>s</w:t>
      </w:r>
      <w:r w:rsidRPr="003B1CA2">
        <w:rPr>
          <w:rFonts w:ascii="Open Sans" w:hAnsi="Open Sans" w:cs="Open Sans"/>
          <w:color w:val="000000"/>
          <w:sz w:val="22"/>
          <w:szCs w:val="22"/>
        </w:rPr>
        <w:t xml:space="preserve"> and departmental heads</w:t>
      </w:r>
    </w:p>
    <w:p w14:paraId="62D8D9A2" w14:textId="3E2D1F76" w:rsidR="00F90642" w:rsidRDefault="00DF5016" w:rsidP="00F90642">
      <w:pPr>
        <w:pStyle w:val="ListParagraph"/>
        <w:numPr>
          <w:ilvl w:val="0"/>
          <w:numId w:val="6"/>
        </w:numPr>
        <w:spacing w:after="120"/>
        <w:ind w:left="425" w:hanging="425"/>
        <w:rPr>
          <w:rFonts w:ascii="Open Sans" w:hAnsi="Open Sans" w:cs="Open Sans"/>
          <w:color w:val="000000"/>
          <w:sz w:val="22"/>
          <w:szCs w:val="22"/>
        </w:rPr>
      </w:pPr>
      <w:r w:rsidRPr="00F90642">
        <w:rPr>
          <w:rFonts w:ascii="Open Sans" w:hAnsi="Open Sans" w:cs="Open Sans"/>
          <w:color w:val="000000"/>
          <w:sz w:val="22"/>
          <w:szCs w:val="22"/>
        </w:rPr>
        <w:t xml:space="preserve">Ensure the statutory responsibilities relating to the Coal Authority’s </w:t>
      </w:r>
      <w:r w:rsidR="00F90642" w:rsidRPr="00F90642">
        <w:rPr>
          <w:rFonts w:ascii="Open Sans" w:hAnsi="Open Sans" w:cs="Open Sans"/>
          <w:sz w:val="22"/>
        </w:rPr>
        <w:t xml:space="preserve">Public Safety </w:t>
      </w:r>
      <w:r w:rsidR="00501B58">
        <w:rPr>
          <w:rFonts w:ascii="Open Sans" w:hAnsi="Open Sans" w:cs="Open Sans"/>
          <w:sz w:val="22"/>
        </w:rPr>
        <w:t>&amp;</w:t>
      </w:r>
      <w:r w:rsidR="00F90642" w:rsidRPr="00F90642">
        <w:rPr>
          <w:rFonts w:ascii="Open Sans" w:hAnsi="Open Sans" w:cs="Open Sans"/>
          <w:sz w:val="22"/>
        </w:rPr>
        <w:t xml:space="preserve"> </w:t>
      </w:r>
      <w:r w:rsidR="00F90642" w:rsidRPr="00C163B5">
        <w:rPr>
          <w:rFonts w:ascii="Open Sans" w:hAnsi="Open Sans" w:cs="Open Sans"/>
          <w:sz w:val="22"/>
        </w:rPr>
        <w:t xml:space="preserve">Subsidence work </w:t>
      </w:r>
      <w:r w:rsidRPr="00C163B5">
        <w:rPr>
          <w:rFonts w:ascii="Open Sans" w:hAnsi="Open Sans" w:cs="Open Sans"/>
          <w:color w:val="000000"/>
          <w:sz w:val="22"/>
          <w:szCs w:val="22"/>
        </w:rPr>
        <w:t>are properly managed</w:t>
      </w:r>
      <w:r w:rsidR="00F90642" w:rsidRPr="00C163B5">
        <w:rPr>
          <w:rFonts w:ascii="Open Sans" w:hAnsi="Open Sans" w:cs="Open Sans"/>
          <w:color w:val="000000"/>
          <w:sz w:val="22"/>
          <w:szCs w:val="22"/>
        </w:rPr>
        <w:t>.</w:t>
      </w:r>
    </w:p>
    <w:p w14:paraId="342207D3" w14:textId="77777777" w:rsidR="009D417F" w:rsidRDefault="00DB74D3" w:rsidP="00F90642">
      <w:pPr>
        <w:pStyle w:val="ListParagraph"/>
        <w:numPr>
          <w:ilvl w:val="0"/>
          <w:numId w:val="6"/>
        </w:numPr>
        <w:spacing w:after="120"/>
        <w:ind w:left="425" w:hanging="425"/>
        <w:rPr>
          <w:rFonts w:ascii="Open Sans" w:hAnsi="Open Sans" w:cs="Open Sans"/>
          <w:sz w:val="22"/>
          <w:szCs w:val="22"/>
        </w:rPr>
      </w:pPr>
      <w:r w:rsidRPr="00DB74D3">
        <w:rPr>
          <w:rFonts w:ascii="Open Sans" w:hAnsi="Open Sans" w:cs="Open Sans"/>
          <w:sz w:val="22"/>
          <w:szCs w:val="22"/>
        </w:rPr>
        <w:t xml:space="preserve">Through all </w:t>
      </w:r>
      <w:r>
        <w:rPr>
          <w:rFonts w:ascii="Open Sans" w:hAnsi="Open Sans" w:cs="Open Sans"/>
          <w:sz w:val="22"/>
          <w:szCs w:val="22"/>
        </w:rPr>
        <w:t>Public Safety &amp; Subsidence work to w</w:t>
      </w:r>
      <w:r w:rsidR="0024227A" w:rsidRPr="00DB74D3">
        <w:rPr>
          <w:rFonts w:ascii="Open Sans" w:hAnsi="Open Sans" w:cs="Open Sans"/>
          <w:sz w:val="22"/>
          <w:szCs w:val="22"/>
        </w:rPr>
        <w:t>ork closely and collaboratively with other internal departments and external partners to ensure the best outcomes for the communities we serve.</w:t>
      </w:r>
    </w:p>
    <w:p w14:paraId="1892F9AE" w14:textId="77777777" w:rsidR="00F90642" w:rsidRPr="00C163B5" w:rsidRDefault="00F90642" w:rsidP="00F90642">
      <w:pPr>
        <w:pStyle w:val="ListParagraph"/>
        <w:numPr>
          <w:ilvl w:val="0"/>
          <w:numId w:val="6"/>
        </w:numPr>
        <w:spacing w:after="120"/>
        <w:ind w:left="425" w:hanging="42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work collaboratively with other internal teams to ensure </w:t>
      </w:r>
      <w:r w:rsidRPr="00DB74D3">
        <w:rPr>
          <w:rFonts w:ascii="Open Sans" w:hAnsi="Open Sans" w:cs="Open Sans"/>
          <w:sz w:val="22"/>
          <w:szCs w:val="22"/>
        </w:rPr>
        <w:t xml:space="preserve">the best outcomes </w:t>
      </w:r>
      <w:r>
        <w:rPr>
          <w:rFonts w:ascii="Open Sans" w:hAnsi="Open Sans" w:cs="Open Sans"/>
          <w:sz w:val="22"/>
          <w:szCs w:val="22"/>
        </w:rPr>
        <w:t>across all the Business Plan themes.</w:t>
      </w:r>
    </w:p>
    <w:p w14:paraId="59813B63" w14:textId="77777777" w:rsidR="00820FBF" w:rsidRDefault="00820FBF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DD02120" w14:textId="77777777" w:rsidR="001D6129" w:rsidRDefault="00CE7A15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426B9E">
        <w:rPr>
          <w:rFonts w:ascii="Merriweather" w:hAnsi="Merriweather" w:cs="Open Sans"/>
          <w:b/>
          <w:color w:val="005595"/>
          <w:sz w:val="26"/>
          <w:szCs w:val="26"/>
        </w:rPr>
        <w:t>General</w:t>
      </w:r>
      <w:r w:rsidR="001D6129" w:rsidRPr="00426B9E">
        <w:rPr>
          <w:rFonts w:ascii="Merriweather" w:hAnsi="Merriweather" w:cs="Open Sans"/>
          <w:b/>
          <w:color w:val="005595"/>
          <w:sz w:val="26"/>
          <w:szCs w:val="26"/>
        </w:rPr>
        <w:t xml:space="preserve"> </w:t>
      </w:r>
    </w:p>
    <w:p w14:paraId="4493B280" w14:textId="77777777" w:rsidR="00426B9E" w:rsidRPr="00426B9E" w:rsidRDefault="00426B9E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133A539" w14:textId="77777777" w:rsidR="00E5648F" w:rsidRPr="00E5648F" w:rsidRDefault="00E5648F" w:rsidP="00E5648F">
      <w:pPr>
        <w:pStyle w:val="ListParagraph"/>
        <w:numPr>
          <w:ilvl w:val="0"/>
          <w:numId w:val="5"/>
        </w:numPr>
        <w:spacing w:after="12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Inspire and lead internal colleagues to take action in line with Coal Authority Plans across all aspects of our work</w:t>
      </w:r>
    </w:p>
    <w:p w14:paraId="65567BE8" w14:textId="77777777" w:rsidR="0085523D" w:rsidRPr="007C2852" w:rsidRDefault="007C2852" w:rsidP="001035D5">
      <w:pPr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L</w:t>
      </w:r>
      <w:r w:rsidR="0085523D" w:rsidRPr="007C2852">
        <w:rPr>
          <w:rFonts w:ascii="Open Sans" w:hAnsi="Open Sans" w:cs="Open Sans"/>
          <w:sz w:val="22"/>
          <w:szCs w:val="22"/>
        </w:rPr>
        <w:t>ead</w:t>
      </w:r>
      <w:r w:rsidR="00942580">
        <w:rPr>
          <w:rFonts w:ascii="Open Sans" w:hAnsi="Open Sans" w:cs="Open Sans"/>
          <w:sz w:val="22"/>
          <w:szCs w:val="22"/>
        </w:rPr>
        <w:t xml:space="preserve">, </w:t>
      </w:r>
      <w:r w:rsidR="00942580" w:rsidRPr="00B33D19">
        <w:rPr>
          <w:rFonts w:ascii="Open Sans" w:hAnsi="Open Sans" w:cs="Open Sans"/>
          <w:sz w:val="22"/>
          <w:szCs w:val="22"/>
        </w:rPr>
        <w:t>develop</w:t>
      </w:r>
      <w:r w:rsidR="0085523D" w:rsidRPr="007C2852">
        <w:rPr>
          <w:rFonts w:ascii="Open Sans" w:hAnsi="Open Sans" w:cs="Open Sans"/>
          <w:sz w:val="22"/>
          <w:szCs w:val="22"/>
        </w:rPr>
        <w:t xml:space="preserve"> and motivate your team to deliver high standards of performance;</w:t>
      </w:r>
    </w:p>
    <w:p w14:paraId="41DC6B64" w14:textId="77777777" w:rsidR="0085523D" w:rsidRPr="007C2852" w:rsidRDefault="007C2852" w:rsidP="001035D5">
      <w:pPr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C</w:t>
      </w:r>
      <w:r w:rsidR="0085523D" w:rsidRPr="007C2852">
        <w:rPr>
          <w:rFonts w:ascii="Open Sans" w:hAnsi="Open Sans" w:cs="Open Sans"/>
          <w:sz w:val="22"/>
          <w:szCs w:val="22"/>
        </w:rPr>
        <w:t xml:space="preserve">omply with </w:t>
      </w:r>
      <w:r w:rsidR="001C1025">
        <w:rPr>
          <w:rFonts w:ascii="Open Sans" w:hAnsi="Open Sans" w:cs="Open Sans"/>
          <w:sz w:val="22"/>
          <w:szCs w:val="22"/>
        </w:rPr>
        <w:t>our people</w:t>
      </w:r>
      <w:r w:rsidR="001C1025" w:rsidRPr="007C2852">
        <w:rPr>
          <w:rFonts w:ascii="Open Sans" w:hAnsi="Open Sans" w:cs="Open Sans"/>
          <w:sz w:val="22"/>
          <w:szCs w:val="22"/>
        </w:rPr>
        <w:t xml:space="preserve"> </w:t>
      </w:r>
      <w:r w:rsidR="0085523D" w:rsidRPr="007C2852">
        <w:rPr>
          <w:rFonts w:ascii="Open Sans" w:hAnsi="Open Sans" w:cs="Open Sans"/>
          <w:sz w:val="22"/>
          <w:szCs w:val="22"/>
        </w:rPr>
        <w:t>policies and procedures,</w:t>
      </w:r>
      <w:r w:rsidRPr="007C2852">
        <w:rPr>
          <w:rFonts w:ascii="Open Sans" w:hAnsi="Open Sans" w:cs="Open Sans"/>
          <w:sz w:val="22"/>
          <w:szCs w:val="22"/>
        </w:rPr>
        <w:t xml:space="preserve"> set </w:t>
      </w:r>
      <w:r w:rsidR="0085523D" w:rsidRPr="007C2852">
        <w:rPr>
          <w:rFonts w:ascii="Open Sans" w:hAnsi="Open Sans" w:cs="Open Sans"/>
          <w:sz w:val="22"/>
          <w:szCs w:val="22"/>
        </w:rPr>
        <w:t>individual objectives, identify training needs and hold team members to account for their performance;</w:t>
      </w:r>
    </w:p>
    <w:p w14:paraId="4010BBB0" w14:textId="77777777" w:rsidR="0024227A" w:rsidRDefault="0024227A" w:rsidP="0024227A">
      <w:pPr>
        <w:numPr>
          <w:ilvl w:val="0"/>
          <w:numId w:val="5"/>
        </w:numPr>
        <w:spacing w:after="200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Demonstrate personal responsibility and leadership for health and safety</w:t>
      </w:r>
      <w:r w:rsidR="001C1025">
        <w:rPr>
          <w:rFonts w:ascii="Open Sans" w:hAnsi="Open Sans" w:cs="Open Sans"/>
          <w:sz w:val="22"/>
          <w:szCs w:val="22"/>
        </w:rPr>
        <w:t xml:space="preserve"> </w:t>
      </w:r>
    </w:p>
    <w:p w14:paraId="5CFD190A" w14:textId="77777777" w:rsidR="0085523D" w:rsidRPr="007C2852" w:rsidRDefault="007C2852" w:rsidP="001035D5">
      <w:pPr>
        <w:numPr>
          <w:ilvl w:val="0"/>
          <w:numId w:val="5"/>
        </w:numPr>
        <w:spacing w:after="120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E</w:t>
      </w:r>
      <w:r w:rsidR="0085523D" w:rsidRPr="007C2852">
        <w:rPr>
          <w:rFonts w:ascii="Open Sans" w:hAnsi="Open Sans" w:cs="Open Sans"/>
          <w:sz w:val="22"/>
          <w:szCs w:val="22"/>
        </w:rPr>
        <w:t>ffectively assess and manage risks;</w:t>
      </w:r>
    </w:p>
    <w:p w14:paraId="74B6871F" w14:textId="641CBD78" w:rsidR="001D6129" w:rsidRPr="007C2852" w:rsidRDefault="00027063" w:rsidP="001035D5">
      <w:pPr>
        <w:numPr>
          <w:ilvl w:val="0"/>
          <w:numId w:val="1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A</w:t>
      </w:r>
      <w:r w:rsidR="001D6129" w:rsidRPr="007C2852">
        <w:rPr>
          <w:rFonts w:ascii="Open Sans" w:hAnsi="Open Sans" w:cs="Open Sans"/>
          <w:sz w:val="22"/>
          <w:szCs w:val="22"/>
        </w:rPr>
        <w:t xml:space="preserve">ct in </w:t>
      </w:r>
      <w:r w:rsidRPr="007C2852">
        <w:rPr>
          <w:rFonts w:ascii="Open Sans" w:hAnsi="Open Sans" w:cs="Open Sans"/>
          <w:sz w:val="22"/>
          <w:szCs w:val="22"/>
        </w:rPr>
        <w:t xml:space="preserve">line </w:t>
      </w:r>
      <w:r w:rsidR="001D6129" w:rsidRPr="007C2852">
        <w:rPr>
          <w:rFonts w:ascii="Open Sans" w:hAnsi="Open Sans" w:cs="Open Sans"/>
          <w:sz w:val="22"/>
          <w:szCs w:val="22"/>
        </w:rPr>
        <w:t>with the behaviours and values of the organisation</w:t>
      </w:r>
      <w:r w:rsidR="007F4B23">
        <w:rPr>
          <w:rFonts w:ascii="Open Sans" w:hAnsi="Open Sans" w:cs="Open Sans"/>
          <w:sz w:val="22"/>
          <w:szCs w:val="22"/>
        </w:rPr>
        <w:t>.</w:t>
      </w:r>
      <w:r w:rsidR="007F4B23" w:rsidRPr="007F4B23">
        <w:rPr>
          <w:rFonts w:ascii="Open Sans" w:hAnsi="Open Sans" w:cs="Open Sans"/>
          <w:sz w:val="22"/>
          <w:szCs w:val="22"/>
        </w:rPr>
        <w:t xml:space="preserve"> </w:t>
      </w:r>
      <w:r w:rsidR="007F4B23">
        <w:rPr>
          <w:rFonts w:ascii="Open Sans" w:hAnsi="Open Sans" w:cs="Open Sans"/>
          <w:sz w:val="22"/>
          <w:szCs w:val="22"/>
        </w:rPr>
        <w:t xml:space="preserve">Visibly role model </w:t>
      </w:r>
      <w:r w:rsidR="001C1025">
        <w:rPr>
          <w:rFonts w:ascii="Open Sans" w:hAnsi="Open Sans" w:cs="Open Sans"/>
          <w:sz w:val="22"/>
          <w:szCs w:val="22"/>
        </w:rPr>
        <w:t>our</w:t>
      </w:r>
      <w:r w:rsidR="007F4B23">
        <w:rPr>
          <w:rFonts w:ascii="Open Sans" w:hAnsi="Open Sans" w:cs="Open Sans"/>
          <w:sz w:val="22"/>
          <w:szCs w:val="22"/>
        </w:rPr>
        <w:t xml:space="preserve"> corporate values</w:t>
      </w:r>
    </w:p>
    <w:p w14:paraId="196A9F15" w14:textId="77777777" w:rsidR="00CE7A15" w:rsidRPr="007C2852" w:rsidRDefault="00027063" w:rsidP="001035D5">
      <w:pPr>
        <w:numPr>
          <w:ilvl w:val="0"/>
          <w:numId w:val="3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M</w:t>
      </w:r>
      <w:r w:rsidR="00CE7A15" w:rsidRPr="007C2852">
        <w:rPr>
          <w:rFonts w:ascii="Open Sans" w:hAnsi="Open Sans" w:cs="Open Sans"/>
          <w:sz w:val="22"/>
          <w:szCs w:val="22"/>
        </w:rPr>
        <w:t>anage your own performance to be accountable for meeting individual</w:t>
      </w:r>
      <w:r w:rsidR="00136AEA" w:rsidRPr="007C2852">
        <w:rPr>
          <w:rFonts w:ascii="Open Sans" w:hAnsi="Open Sans" w:cs="Open Sans"/>
          <w:sz w:val="22"/>
          <w:szCs w:val="22"/>
        </w:rPr>
        <w:t>, team and corporate objectives</w:t>
      </w:r>
      <w:r w:rsidR="00CE7A15" w:rsidRPr="007C2852">
        <w:rPr>
          <w:rFonts w:ascii="Open Sans" w:hAnsi="Open Sans" w:cs="Open Sans"/>
          <w:sz w:val="22"/>
          <w:szCs w:val="22"/>
        </w:rPr>
        <w:t xml:space="preserve"> </w:t>
      </w:r>
    </w:p>
    <w:p w14:paraId="2A65B4FC" w14:textId="77777777" w:rsidR="00237570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A</w:t>
      </w:r>
      <w:r w:rsidR="00CE7A15" w:rsidRPr="007C2852">
        <w:rPr>
          <w:rFonts w:ascii="Open Sans" w:hAnsi="Open Sans" w:cs="Open Sans"/>
          <w:sz w:val="22"/>
          <w:szCs w:val="22"/>
        </w:rPr>
        <w:t xml:space="preserve">ct in accordance with the Scheme of Delegation and ensure propriety and regularity </w:t>
      </w:r>
      <w:r w:rsidR="00E62E21" w:rsidRPr="007C2852">
        <w:rPr>
          <w:rFonts w:ascii="Open Sans" w:hAnsi="Open Sans" w:cs="Open Sans"/>
          <w:sz w:val="22"/>
          <w:szCs w:val="22"/>
        </w:rPr>
        <w:t>in the handling of public funds</w:t>
      </w:r>
    </w:p>
    <w:p w14:paraId="1ADCDE8C" w14:textId="77777777" w:rsidR="00237570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A</w:t>
      </w:r>
      <w:r w:rsidR="00237570" w:rsidRPr="007C2852">
        <w:rPr>
          <w:rFonts w:ascii="Open Sans" w:hAnsi="Open Sans" w:cs="Open Sans"/>
          <w:sz w:val="22"/>
          <w:szCs w:val="22"/>
        </w:rPr>
        <w:t>ctively demonstrate the Coal Authority’s customer service standards expected of your role</w:t>
      </w:r>
    </w:p>
    <w:p w14:paraId="265260C6" w14:textId="77777777" w:rsidR="00CE7A15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Follow</w:t>
      </w:r>
      <w:r w:rsidR="00CE7A15" w:rsidRPr="007C2852">
        <w:rPr>
          <w:rFonts w:ascii="Open Sans" w:hAnsi="Open Sans" w:cs="Open Sans"/>
          <w:sz w:val="22"/>
          <w:szCs w:val="22"/>
        </w:rPr>
        <w:t xml:space="preserve"> and contribute to the improvement of operational and </w:t>
      </w:r>
      <w:r w:rsidR="00136AEA" w:rsidRPr="007C2852">
        <w:rPr>
          <w:rFonts w:ascii="Open Sans" w:hAnsi="Open Sans" w:cs="Open Sans"/>
          <w:sz w:val="22"/>
          <w:szCs w:val="22"/>
        </w:rPr>
        <w:t>team processes and procedures</w:t>
      </w:r>
    </w:p>
    <w:p w14:paraId="41576372" w14:textId="77777777" w:rsidR="00CE7A15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As</w:t>
      </w:r>
      <w:r w:rsidR="00CE7A15" w:rsidRPr="007C2852">
        <w:rPr>
          <w:rFonts w:ascii="Open Sans" w:hAnsi="Open Sans" w:cs="Open Sans"/>
          <w:sz w:val="22"/>
          <w:szCs w:val="22"/>
        </w:rPr>
        <w:t xml:space="preserve">sist with the preparation and </w:t>
      </w:r>
      <w:r w:rsidRPr="007C2852">
        <w:rPr>
          <w:rFonts w:ascii="Open Sans" w:hAnsi="Open Sans" w:cs="Open Sans"/>
          <w:sz w:val="22"/>
          <w:szCs w:val="22"/>
        </w:rPr>
        <w:t xml:space="preserve">delivery </w:t>
      </w:r>
      <w:r w:rsidR="00CE7A15" w:rsidRPr="007C2852">
        <w:rPr>
          <w:rFonts w:ascii="Open Sans" w:hAnsi="Open Sans" w:cs="Open Sans"/>
          <w:sz w:val="22"/>
          <w:szCs w:val="22"/>
        </w:rPr>
        <w:t>of the team’s objectives, budgets and financial r</w:t>
      </w:r>
      <w:r w:rsidR="00136AEA" w:rsidRPr="007C2852">
        <w:rPr>
          <w:rFonts w:ascii="Open Sans" w:hAnsi="Open Sans" w:cs="Open Sans"/>
          <w:sz w:val="22"/>
          <w:szCs w:val="22"/>
        </w:rPr>
        <w:t>ecords</w:t>
      </w:r>
    </w:p>
    <w:p w14:paraId="508EEC3F" w14:textId="77777777" w:rsidR="00CE7A15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I</w:t>
      </w:r>
      <w:r w:rsidR="00CE7A15" w:rsidRPr="007C2852">
        <w:rPr>
          <w:rFonts w:ascii="Open Sans" w:hAnsi="Open Sans" w:cs="Open Sans"/>
          <w:sz w:val="22"/>
          <w:szCs w:val="22"/>
        </w:rPr>
        <w:t>dentify opportunities and implement change leading to team development, system impro</w:t>
      </w:r>
      <w:r w:rsidR="00136AEA" w:rsidRPr="007C2852">
        <w:rPr>
          <w:rFonts w:ascii="Open Sans" w:hAnsi="Open Sans" w:cs="Open Sans"/>
          <w:sz w:val="22"/>
          <w:szCs w:val="22"/>
        </w:rPr>
        <w:t xml:space="preserve">vement and </w:t>
      </w:r>
      <w:r w:rsidRPr="007C2852">
        <w:rPr>
          <w:rFonts w:ascii="Open Sans" w:hAnsi="Open Sans" w:cs="Open Sans"/>
          <w:sz w:val="22"/>
          <w:szCs w:val="22"/>
        </w:rPr>
        <w:t xml:space="preserve">ensuring </w:t>
      </w:r>
      <w:r w:rsidR="00136AEA" w:rsidRPr="007C2852">
        <w:rPr>
          <w:rFonts w:ascii="Open Sans" w:hAnsi="Open Sans" w:cs="Open Sans"/>
          <w:sz w:val="22"/>
          <w:szCs w:val="22"/>
        </w:rPr>
        <w:t>good value for money</w:t>
      </w:r>
    </w:p>
    <w:p w14:paraId="160A12F1" w14:textId="5FBDCF58" w:rsidR="00BC11F2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M</w:t>
      </w:r>
      <w:r w:rsidR="00CE7A15" w:rsidRPr="007C2852">
        <w:rPr>
          <w:rFonts w:ascii="Open Sans" w:hAnsi="Open Sans" w:cs="Open Sans"/>
          <w:sz w:val="22"/>
          <w:szCs w:val="22"/>
        </w:rPr>
        <w:t>aintain and develop positive stakeholder relationships in order to promote the</w:t>
      </w:r>
      <w:r w:rsidR="00501B58">
        <w:rPr>
          <w:rFonts w:ascii="Open Sans" w:hAnsi="Open Sans" w:cs="Open Sans"/>
          <w:sz w:val="22"/>
          <w:szCs w:val="22"/>
        </w:rPr>
        <w:t xml:space="preserve"> Coal</w:t>
      </w:r>
      <w:r w:rsidR="00CE7A15" w:rsidRPr="007C2852">
        <w:rPr>
          <w:rFonts w:ascii="Open Sans" w:hAnsi="Open Sans" w:cs="Open Sans"/>
          <w:sz w:val="22"/>
          <w:szCs w:val="22"/>
        </w:rPr>
        <w:t xml:space="preserve"> Authority and assist it to meet its object</w:t>
      </w:r>
      <w:r w:rsidR="00136AEA" w:rsidRPr="007C2852">
        <w:rPr>
          <w:rFonts w:ascii="Open Sans" w:hAnsi="Open Sans" w:cs="Open Sans"/>
          <w:sz w:val="22"/>
          <w:szCs w:val="22"/>
        </w:rPr>
        <w:t>ives</w:t>
      </w:r>
    </w:p>
    <w:p w14:paraId="1B856A2A" w14:textId="77777777" w:rsidR="00CE7A15" w:rsidRPr="007C2852" w:rsidRDefault="007C2852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</w:t>
      </w:r>
      <w:r w:rsidRPr="007C2852">
        <w:rPr>
          <w:rFonts w:ascii="Open Sans" w:hAnsi="Open Sans" w:cs="Open Sans"/>
          <w:sz w:val="22"/>
          <w:szCs w:val="22"/>
        </w:rPr>
        <w:t xml:space="preserve">nsure that the Coal </w:t>
      </w:r>
      <w:r w:rsidRPr="00F847B7">
        <w:rPr>
          <w:rFonts w:ascii="Open Sans" w:hAnsi="Open Sans" w:cs="Open Sans"/>
          <w:sz w:val="22"/>
          <w:szCs w:val="22"/>
        </w:rPr>
        <w:t>Authority is expert in its field through research in relevant areas and the development of learning and better practices</w:t>
      </w:r>
      <w:r w:rsidRPr="007C2852">
        <w:rPr>
          <w:rFonts w:ascii="Open Sans" w:hAnsi="Open Sans" w:cs="Open Sans"/>
          <w:sz w:val="22"/>
          <w:szCs w:val="22"/>
        </w:rPr>
        <w:t xml:space="preserve">. </w:t>
      </w:r>
    </w:p>
    <w:p w14:paraId="68469317" w14:textId="002B97EA" w:rsidR="00CE7A15" w:rsidRPr="007C2852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Open Sans" w:hAnsi="Open Sans" w:cs="Open Sans"/>
          <w:sz w:val="22"/>
          <w:szCs w:val="22"/>
        </w:rPr>
      </w:pPr>
      <w:r w:rsidRPr="007C2852">
        <w:rPr>
          <w:rFonts w:ascii="Open Sans" w:hAnsi="Open Sans" w:cs="Open Sans"/>
          <w:sz w:val="22"/>
          <w:szCs w:val="22"/>
        </w:rPr>
        <w:t>E</w:t>
      </w:r>
      <w:r w:rsidR="00CE7A15" w:rsidRPr="007C2852">
        <w:rPr>
          <w:rFonts w:ascii="Open Sans" w:hAnsi="Open Sans" w:cs="Open Sans"/>
          <w:sz w:val="22"/>
          <w:szCs w:val="22"/>
        </w:rPr>
        <w:t xml:space="preserve">nsure that the </w:t>
      </w:r>
      <w:r w:rsidR="00501B58">
        <w:rPr>
          <w:rFonts w:ascii="Open Sans" w:hAnsi="Open Sans" w:cs="Open Sans"/>
          <w:sz w:val="22"/>
          <w:szCs w:val="22"/>
        </w:rPr>
        <w:t xml:space="preserve">Coal </w:t>
      </w:r>
      <w:r w:rsidR="00CE7A15" w:rsidRPr="007C2852">
        <w:rPr>
          <w:rFonts w:ascii="Open Sans" w:hAnsi="Open Sans" w:cs="Open Sans"/>
          <w:sz w:val="22"/>
          <w:szCs w:val="22"/>
        </w:rPr>
        <w:t>Authority’s statutory responsibili</w:t>
      </w:r>
      <w:r w:rsidR="00136AEA" w:rsidRPr="007C2852">
        <w:rPr>
          <w:rFonts w:ascii="Open Sans" w:hAnsi="Open Sans" w:cs="Open Sans"/>
          <w:sz w:val="22"/>
          <w:szCs w:val="22"/>
        </w:rPr>
        <w:t>ties are effectively discharged</w:t>
      </w:r>
    </w:p>
    <w:p w14:paraId="7685BE48" w14:textId="77777777" w:rsidR="00CE7A15" w:rsidRPr="00F004A9" w:rsidRDefault="00027063" w:rsidP="001035D5">
      <w:pPr>
        <w:numPr>
          <w:ilvl w:val="0"/>
          <w:numId w:val="2"/>
        </w:numPr>
        <w:spacing w:after="120"/>
        <w:ind w:left="426" w:hanging="426"/>
        <w:rPr>
          <w:rFonts w:ascii="Merriweather" w:hAnsi="Merriweather" w:cs="Open Sans"/>
          <w:sz w:val="22"/>
          <w:szCs w:val="22"/>
        </w:rPr>
      </w:pPr>
      <w:r w:rsidRPr="00416C84">
        <w:rPr>
          <w:rFonts w:ascii="Open Sans" w:hAnsi="Open Sans" w:cs="Open Sans"/>
          <w:sz w:val="22"/>
          <w:szCs w:val="22"/>
        </w:rPr>
        <w:t>C</w:t>
      </w:r>
      <w:r w:rsidR="00CE7A15" w:rsidRPr="00416C84">
        <w:rPr>
          <w:rFonts w:ascii="Open Sans" w:hAnsi="Open Sans" w:cs="Open Sans"/>
          <w:sz w:val="22"/>
          <w:szCs w:val="22"/>
        </w:rPr>
        <w:t xml:space="preserve">arry out any further reasonable </w:t>
      </w:r>
      <w:r w:rsidR="00136AEA" w:rsidRPr="00416C84">
        <w:rPr>
          <w:rFonts w:ascii="Open Sans" w:hAnsi="Open Sans" w:cs="Open Sans"/>
          <w:sz w:val="22"/>
          <w:szCs w:val="22"/>
        </w:rPr>
        <w:t>requests from your line manager</w:t>
      </w:r>
    </w:p>
    <w:p w14:paraId="03E1C3B3" w14:textId="77777777" w:rsidR="00E70531" w:rsidRPr="00426B9E" w:rsidRDefault="008C573A" w:rsidP="00B73820">
      <w:pPr>
        <w:rPr>
          <w:rFonts w:ascii="Merriweather" w:hAnsi="Merriweather" w:cs="Open Sans"/>
          <w:b/>
          <w:color w:val="00B0F0"/>
          <w:sz w:val="32"/>
          <w:szCs w:val="32"/>
        </w:rPr>
      </w:pPr>
      <w:r w:rsidRPr="00426B9E">
        <w:rPr>
          <w:rFonts w:ascii="Merriweather" w:hAnsi="Merriweather" w:cs="Open Sans"/>
          <w:b/>
          <w:color w:val="595959"/>
          <w:sz w:val="32"/>
          <w:szCs w:val="32"/>
        </w:rPr>
        <w:lastRenderedPageBreak/>
        <w:t>C</w:t>
      </w:r>
      <w:r w:rsidR="00A3471B" w:rsidRPr="00426B9E">
        <w:rPr>
          <w:rFonts w:ascii="Merriweather" w:hAnsi="Merriweather" w:cs="Open Sans"/>
          <w:b/>
          <w:color w:val="595959"/>
          <w:sz w:val="32"/>
          <w:szCs w:val="32"/>
        </w:rPr>
        <w:t>ompetencies</w:t>
      </w:r>
      <w:r w:rsidR="00F8103B" w:rsidRPr="00426B9E">
        <w:rPr>
          <w:rFonts w:ascii="Merriweather" w:hAnsi="Merriweather" w:cs="Open Sans"/>
          <w:b/>
          <w:color w:val="595959"/>
          <w:sz w:val="32"/>
          <w:szCs w:val="32"/>
        </w:rPr>
        <w:tab/>
      </w:r>
      <w:r w:rsid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426B9E">
        <w:rPr>
          <w:rFonts w:ascii="Merriweather" w:hAnsi="Merriweather" w:cs="Open Sans"/>
          <w:b/>
          <w:color w:val="00B0F0"/>
          <w:sz w:val="26"/>
          <w:szCs w:val="26"/>
        </w:rPr>
        <w:tab/>
        <w:t xml:space="preserve">       </w:t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00B0F0"/>
          <w:sz w:val="26"/>
          <w:szCs w:val="26"/>
        </w:rPr>
        <w:tab/>
      </w:r>
      <w:r w:rsidR="00F8103B" w:rsidRPr="00426B9E">
        <w:rPr>
          <w:rFonts w:ascii="Merriweather" w:hAnsi="Merriweather" w:cs="Open Sans"/>
          <w:b/>
          <w:color w:val="595959"/>
          <w:sz w:val="26"/>
          <w:szCs w:val="26"/>
        </w:rPr>
        <w:t xml:space="preserve">  </w:t>
      </w:r>
      <w:r w:rsidR="00426B9E">
        <w:rPr>
          <w:rFonts w:ascii="Merriweather" w:hAnsi="Merriweather" w:cs="Open Sans"/>
          <w:b/>
          <w:color w:val="595959"/>
          <w:sz w:val="26"/>
          <w:szCs w:val="26"/>
        </w:rPr>
        <w:t xml:space="preserve">                  </w:t>
      </w:r>
      <w:r w:rsidR="00DD7FF7" w:rsidRPr="00426B9E">
        <w:rPr>
          <w:rFonts w:ascii="Merriweather" w:hAnsi="Merriweather" w:cs="Open Sans"/>
          <w:b/>
          <w:color w:val="595959"/>
          <w:sz w:val="26"/>
          <w:szCs w:val="26"/>
        </w:rPr>
        <w:tab/>
      </w:r>
      <w:r w:rsidR="00426B9E">
        <w:rPr>
          <w:rFonts w:ascii="Merriweather" w:hAnsi="Merriweather" w:cs="Open Sans"/>
          <w:b/>
          <w:color w:val="595959"/>
          <w:sz w:val="26"/>
          <w:szCs w:val="26"/>
        </w:rPr>
        <w:t xml:space="preserve">       </w:t>
      </w:r>
      <w:r w:rsidR="00F8103B" w:rsidRPr="00426B9E">
        <w:rPr>
          <w:rFonts w:ascii="Merriweather" w:hAnsi="Merriweather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DE2487" w:rsidRPr="00426B9E" w14:paraId="0F5E0EEA" w14:textId="77777777" w:rsidTr="00DD7FF7">
        <w:tc>
          <w:tcPr>
            <w:tcW w:w="9180" w:type="dxa"/>
            <w:shd w:val="clear" w:color="auto" w:fill="auto"/>
          </w:tcPr>
          <w:p w14:paraId="071D611A" w14:textId="77777777" w:rsidR="00DE2487" w:rsidRPr="00426B9E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b/>
                <w:color w:val="000000"/>
                <w:spacing w:val="-1"/>
                <w:w w:val="95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22E955" w14:textId="77777777" w:rsidR="00DE2487" w:rsidRPr="00426B9E" w:rsidRDefault="00DE2487" w:rsidP="008C573A">
            <w:pPr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</w:p>
        </w:tc>
      </w:tr>
      <w:tr w:rsidR="00DE2487" w:rsidRPr="00426B9E" w14:paraId="2D930142" w14:textId="77777777" w:rsidTr="00DD7FF7">
        <w:tc>
          <w:tcPr>
            <w:tcW w:w="9180" w:type="dxa"/>
            <w:shd w:val="clear" w:color="auto" w:fill="auto"/>
          </w:tcPr>
          <w:p w14:paraId="266EE0DB" w14:textId="01B23286" w:rsidR="00DE2487" w:rsidRPr="00426B9E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 w:cs="Open Sans"/>
                <w:color w:val="000000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w w:val="93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has an in-depth understanding and knowledge of how the role fits with and supports </w:t>
            </w:r>
            <w:r w:rsidR="00501B58">
              <w:rPr>
                <w:rFonts w:ascii="Open Sans" w:hAnsi="Open Sans" w:cs="Open Sans"/>
                <w:color w:val="000000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>he Coal Authority’s business priorities</w:t>
            </w:r>
          </w:p>
          <w:p w14:paraId="06B4EDBB" w14:textId="77777777" w:rsidR="00DE2487" w:rsidRPr="00426B9E" w:rsidRDefault="00DE2487" w:rsidP="008C573A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10CCF0" w14:textId="77777777" w:rsidR="00DE2487" w:rsidRPr="00426B9E" w:rsidRDefault="0016537E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 w:rsidRPr="0046059F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DE2487" w:rsidRPr="00426B9E" w14:paraId="3CABA7EA" w14:textId="77777777" w:rsidTr="00DD7FF7">
        <w:tc>
          <w:tcPr>
            <w:tcW w:w="9180" w:type="dxa"/>
            <w:shd w:val="clear" w:color="auto" w:fill="auto"/>
          </w:tcPr>
          <w:p w14:paraId="7BA4144B" w14:textId="77777777" w:rsidR="00DE2487" w:rsidRPr="00426B9E" w:rsidRDefault="00DE2487" w:rsidP="0017665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 w:cs="Open Sans"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pons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-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21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inn</w:t>
            </w:r>
            <w:r w:rsidRPr="00176658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5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-2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oppo</w:t>
            </w:r>
            <w:r w:rsidRPr="00176658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uni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0"/>
                <w:w w:val="97"/>
                <w:sz w:val="22"/>
                <w:szCs w:val="22"/>
              </w:rPr>
              <w:t xml:space="preserve"> for continuous improvement</w:t>
            </w:r>
          </w:p>
          <w:p w14:paraId="60AB80D9" w14:textId="77777777" w:rsidR="00DE2487" w:rsidRPr="00426B9E" w:rsidRDefault="00DE2487" w:rsidP="008C573A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7AEB8F" w14:textId="77777777" w:rsidR="00DE2487" w:rsidRPr="00426B9E" w:rsidRDefault="00820FBF" w:rsidP="00820FBF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4A3F5E26" w14:textId="77777777" w:rsidTr="00DD7FF7">
        <w:tc>
          <w:tcPr>
            <w:tcW w:w="9180" w:type="dxa"/>
            <w:shd w:val="clear" w:color="auto" w:fill="auto"/>
          </w:tcPr>
          <w:p w14:paraId="2055831E" w14:textId="77777777" w:rsidR="00DE2487" w:rsidRPr="00176658" w:rsidRDefault="00DE2487" w:rsidP="002237C8">
            <w:pPr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="00621253"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="00621253"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b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j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; uses</w:t>
            </w:r>
            <w:r w:rsidRPr="00176658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soun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1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jud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17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9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 xml:space="preserve">e 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cur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7"/>
                <w:sz w:val="22"/>
                <w:szCs w:val="22"/>
              </w:rPr>
              <w:t>te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4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xpe</w:t>
            </w:r>
            <w:r w:rsidRPr="00176658">
              <w:rPr>
                <w:rFonts w:ascii="Open Sans" w:hAnsi="Open Sans" w:cs="Open Sans"/>
                <w:spacing w:val="7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dv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 in a timely manner</w:t>
            </w:r>
          </w:p>
          <w:p w14:paraId="0B93D7D7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CC0096" w14:textId="77777777" w:rsidR="00DE2487" w:rsidRPr="00426B9E" w:rsidRDefault="0016537E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 w:rsidRPr="0046059F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DE2487" w:rsidRPr="00426B9E" w14:paraId="4A64906E" w14:textId="77777777" w:rsidTr="00DD7FF7">
        <w:tc>
          <w:tcPr>
            <w:tcW w:w="9180" w:type="dxa"/>
            <w:shd w:val="clear" w:color="auto" w:fill="auto"/>
          </w:tcPr>
          <w:p w14:paraId="7C0BA19B" w14:textId="77777777" w:rsidR="00DE2487" w:rsidRPr="00176658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="00621253" w:rsidRPr="00426B9E">
              <w:rPr>
                <w:rFonts w:ascii="Merriweather" w:hAnsi="Merriweather" w:cs="Open Sans"/>
                <w:b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="00621253" w:rsidRPr="00176658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ds</w:t>
            </w:r>
            <w:r w:rsidRPr="00176658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nt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ommuni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tes</w:t>
            </w:r>
            <w:r w:rsidRPr="00176658">
              <w:rPr>
                <w:rFonts w:ascii="Open Sans" w:hAnsi="Open Sans" w:cs="Open Sans"/>
                <w:spacing w:val="15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cl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ar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5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14"/>
                <w:w w:val="97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-10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2"/>
                <w:w w:val="97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ic</w:t>
            </w:r>
            <w:r w:rsidRPr="00176658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io</w:t>
            </w:r>
            <w:r w:rsidRPr="00176658">
              <w:rPr>
                <w:rFonts w:ascii="Open Sans" w:hAnsi="Open Sans" w:cs="Open Sans"/>
                <w:w w:val="97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6"/>
                <w:w w:val="9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husi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as</w:t>
            </w:r>
            <w:r w:rsidRPr="00176658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m</w:t>
            </w:r>
          </w:p>
          <w:p w14:paraId="6543B449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6853D2" w14:textId="77777777" w:rsidR="00DE2487" w:rsidRPr="00426B9E" w:rsidRDefault="007C2852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DE2487" w:rsidRPr="00426B9E" w14:paraId="29B5BDCE" w14:textId="77777777" w:rsidTr="00DD7FF7">
        <w:tc>
          <w:tcPr>
            <w:tcW w:w="9180" w:type="dxa"/>
            <w:shd w:val="clear" w:color="auto" w:fill="auto"/>
          </w:tcPr>
          <w:p w14:paraId="0F05B098" w14:textId="05D21675" w:rsidR="00DE2487" w:rsidRPr="00426B9E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 w:cs="Open Sans"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ns</w:t>
            </w:r>
            <w:r w:rsidRPr="00176658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posi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us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32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39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ion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hip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31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21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0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pe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opl</w:t>
            </w:r>
            <w:r w:rsidRPr="00176658">
              <w:rPr>
                <w:rFonts w:ascii="Open Sans" w:hAnsi="Open Sans" w:cs="Open Sans"/>
                <w:spacing w:val="-3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 xml:space="preserve"> </w:t>
            </w:r>
            <w:r w:rsidR="00501B58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he Coal Authority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4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sul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ts</w:t>
            </w:r>
          </w:p>
          <w:p w14:paraId="68546885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3AA417" w14:textId="77777777" w:rsidR="00DE2487" w:rsidRPr="00426B9E" w:rsidRDefault="007C2852" w:rsidP="007C2852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DE2487" w:rsidRPr="00426B9E" w14:paraId="47E24F26" w14:textId="77777777" w:rsidTr="00DD7FF7">
        <w:tc>
          <w:tcPr>
            <w:tcW w:w="9180" w:type="dxa"/>
            <w:shd w:val="clear" w:color="auto" w:fill="auto"/>
          </w:tcPr>
          <w:p w14:paraId="3C3F4B32" w14:textId="77777777" w:rsidR="00DE2487" w:rsidRPr="00176658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</w:t>
            </w:r>
            <w:r w:rsidR="00621253"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for all</w:t>
            </w:r>
            <w:r w:rsidRPr="00426B9E">
              <w:rPr>
                <w:rFonts w:ascii="Merriweather" w:hAnsi="Merriweather" w:cs="Open Sans"/>
                <w:color w:val="000000"/>
                <w:w w:val="8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w w:val="83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3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cu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inuou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ear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nin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self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ni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io</w:t>
            </w:r>
            <w:r w:rsidRPr="00176658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n</w:t>
            </w:r>
          </w:p>
          <w:p w14:paraId="6334A251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43DF81" w14:textId="77777777" w:rsidR="00DE2487" w:rsidRPr="00426B9E" w:rsidRDefault="00820FBF" w:rsidP="00820FBF">
            <w:pPr>
              <w:jc w:val="center"/>
              <w:rPr>
                <w:rFonts w:ascii="Merriweather" w:hAnsi="Merriweather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6F68EEAA" w14:textId="77777777" w:rsidTr="00DD7FF7">
        <w:tc>
          <w:tcPr>
            <w:tcW w:w="9180" w:type="dxa"/>
            <w:shd w:val="clear" w:color="auto" w:fill="auto"/>
          </w:tcPr>
          <w:p w14:paraId="5003453D" w14:textId="77777777" w:rsidR="00DE2487" w:rsidRPr="00426B9E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omm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nci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-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sust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bl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6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min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-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et</w:t>
            </w:r>
            <w:r w:rsidRPr="00176658">
              <w:rPr>
                <w:rFonts w:ascii="Open Sans" w:hAnsi="Open Sans" w:cs="Open Sans"/>
                <w:spacing w:val="23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nsu</w:t>
            </w:r>
            <w:r w:rsidRPr="00176658">
              <w:rPr>
                <w:rFonts w:ascii="Open Sans" w:hAnsi="Open Sans" w:cs="Open Sans"/>
                <w:spacing w:val="-1"/>
                <w:w w:val="9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w w:val="91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8"/>
                <w:w w:val="9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w w:val="91"/>
                <w:sz w:val="22"/>
                <w:szCs w:val="22"/>
              </w:rPr>
              <w:t xml:space="preserve">l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oduc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6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2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2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w w:val="9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2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imul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7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h</w:t>
            </w:r>
          </w:p>
          <w:p w14:paraId="2884063C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EFF3CD" w14:textId="77777777" w:rsidR="00DE2487" w:rsidRPr="00426B9E" w:rsidRDefault="007C2852" w:rsidP="007C2852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426B9E" w14:paraId="65B31710" w14:textId="77777777" w:rsidTr="00DD7FF7">
        <w:tc>
          <w:tcPr>
            <w:tcW w:w="9180" w:type="dxa"/>
            <w:shd w:val="clear" w:color="auto" w:fill="auto"/>
          </w:tcPr>
          <w:p w14:paraId="2798DEE1" w14:textId="77777777" w:rsidR="00DE2487" w:rsidRPr="00176658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19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 xml:space="preserve">x </w:t>
            </w:r>
            <w:r w:rsidRPr="00176658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q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li</w:t>
            </w:r>
            <w:r w:rsidRPr="00176658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4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minim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10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os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imp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2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>t</w:t>
            </w:r>
          </w:p>
          <w:p w14:paraId="2EAB1F9A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E823D2" w14:textId="77777777" w:rsidR="00DE2487" w:rsidRPr="00426B9E" w:rsidRDefault="00820FBF" w:rsidP="00820FB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DE2487" w:rsidRPr="00426B9E" w14:paraId="50F3D48D" w14:textId="77777777" w:rsidTr="00DD7FF7">
        <w:tc>
          <w:tcPr>
            <w:tcW w:w="9180" w:type="dxa"/>
            <w:shd w:val="clear" w:color="auto" w:fill="auto"/>
          </w:tcPr>
          <w:p w14:paraId="2288B0AF" w14:textId="77777777" w:rsidR="00DE2487" w:rsidRPr="00426B9E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 w:cs="Open Sans"/>
                <w:spacing w:val="-3"/>
                <w:w w:val="93"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ns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8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nis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na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176658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ac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iv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9"/>
                <w:w w:val="9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cus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x</w:t>
            </w:r>
            <w:r w:rsidRPr="00176658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  <w:t>e</w:t>
            </w:r>
          </w:p>
          <w:p w14:paraId="70EEE451" w14:textId="77777777" w:rsidR="00DE2487" w:rsidRPr="00426B9E" w:rsidRDefault="00DE2487" w:rsidP="002237C8">
            <w:pPr>
              <w:rPr>
                <w:rFonts w:ascii="Merriweather" w:hAnsi="Merriweather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B9E0DA" w14:textId="77777777" w:rsidR="00DE2487" w:rsidRPr="00426B9E" w:rsidRDefault="0016537E" w:rsidP="007C2852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  <w:tr w:rsidR="00DE2487" w:rsidRPr="00426B9E" w14:paraId="52B5D02B" w14:textId="77777777" w:rsidTr="00E23A9B">
        <w:trPr>
          <w:trHeight w:val="70"/>
        </w:trPr>
        <w:tc>
          <w:tcPr>
            <w:tcW w:w="9180" w:type="dxa"/>
            <w:shd w:val="clear" w:color="auto" w:fill="auto"/>
          </w:tcPr>
          <w:p w14:paraId="352DF865" w14:textId="77777777" w:rsidR="00DE2487" w:rsidRPr="00426B9E" w:rsidRDefault="00DE2487" w:rsidP="00015AF1">
            <w:pPr>
              <w:contextualSpacing/>
              <w:rPr>
                <w:rFonts w:ascii="Merriweather" w:hAnsi="Merriweather" w:cs="Open Sans"/>
                <w:b/>
                <w:sz w:val="22"/>
                <w:szCs w:val="22"/>
              </w:rPr>
            </w:pP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</w:t>
            </w:r>
            <w:r w:rsidR="00F8103B"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426B9E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at pace</w:t>
            </w:r>
            <w:r w:rsidRPr="00426B9E">
              <w:rPr>
                <w:rFonts w:ascii="Merriweather" w:hAnsi="Merriweather" w:cs="Open Sans"/>
                <w:color w:val="000000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el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pe</w:t>
            </w:r>
            <w:r w:rsidRPr="00176658">
              <w:rPr>
                <w:rFonts w:ascii="Open Sans" w:hAnsi="Open Sans" w:cs="Open Sans"/>
                <w:spacing w:val="7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29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w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15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-13"/>
                <w:w w:val="95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176658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3"/>
                <w:w w:val="96"/>
                <w:sz w:val="22"/>
                <w:szCs w:val="22"/>
              </w:rPr>
              <w:t>k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g</w:t>
            </w:r>
            <w:r w:rsidRPr="00176658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176658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ns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176658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b</w:t>
            </w:r>
            <w:r w:rsidRPr="00176658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ili</w:t>
            </w:r>
            <w:r w:rsidRPr="00176658">
              <w:rPr>
                <w:rFonts w:ascii="Open Sans" w:hAnsi="Open Sans" w:cs="Open Sans"/>
                <w:spacing w:val="5"/>
                <w:w w:val="10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2"/>
                <w:sz w:val="22"/>
                <w:szCs w:val="22"/>
              </w:rPr>
              <w:t xml:space="preserve">y 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176658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cc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ou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bili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76658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176658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176658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176658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176658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176658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176658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176658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176658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176658">
              <w:rPr>
                <w:rFonts w:ascii="Open Sans" w:hAnsi="Open Sans" w:cs="Open Sans"/>
                <w:spacing w:val="-1"/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3F9F05FF" w14:textId="77777777" w:rsidR="00DE2487" w:rsidRPr="00426B9E" w:rsidRDefault="007C2852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6</w:t>
            </w:r>
          </w:p>
        </w:tc>
      </w:tr>
    </w:tbl>
    <w:p w14:paraId="23FFD4DE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28961AEC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21939425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35A72310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67F8EB8F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5371C97B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4F4B492D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164326DB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29365B6E" w14:textId="77777777" w:rsidR="00D15A5C" w:rsidRPr="00426B9E" w:rsidRDefault="00D15A5C" w:rsidP="00F926AB">
      <w:pPr>
        <w:jc w:val="both"/>
        <w:rPr>
          <w:rFonts w:ascii="Merriweather" w:hAnsi="Merriweather" w:cs="Open Sans"/>
          <w:sz w:val="22"/>
          <w:szCs w:val="22"/>
        </w:rPr>
      </w:pPr>
    </w:p>
    <w:p w14:paraId="255E4375" w14:textId="77777777" w:rsidR="00D15A5C" w:rsidRPr="00426B9E" w:rsidRDefault="00D15A5C" w:rsidP="00253B47">
      <w:pPr>
        <w:rPr>
          <w:rFonts w:ascii="Merriweather" w:hAnsi="Merriweather" w:cs="Open Sans"/>
          <w:sz w:val="22"/>
          <w:szCs w:val="22"/>
        </w:rPr>
        <w:sectPr w:rsidR="00D15A5C" w:rsidRPr="00426B9E" w:rsidSect="000320AA">
          <w:headerReference w:type="default" r:id="rId12"/>
          <w:footerReference w:type="default" r:id="rId13"/>
          <w:pgSz w:w="11906" w:h="16838"/>
          <w:pgMar w:top="851" w:right="851" w:bottom="851" w:left="851" w:header="709" w:footer="794" w:gutter="0"/>
          <w:cols w:space="708"/>
          <w:docGrid w:linePitch="360"/>
        </w:sectPr>
      </w:pPr>
    </w:p>
    <w:p w14:paraId="2C4EB7B2" w14:textId="77777777" w:rsidR="00D15A5C" w:rsidRPr="00416C84" w:rsidRDefault="00426B9E" w:rsidP="00CE0A84">
      <w:pPr>
        <w:jc w:val="both"/>
        <w:rPr>
          <w:rFonts w:ascii="Merriweather" w:hAnsi="Merriweather" w:cs="Open Sans"/>
          <w:b/>
          <w:color w:val="595959"/>
          <w:sz w:val="28"/>
          <w:szCs w:val="32"/>
        </w:rPr>
      </w:pPr>
      <w:r w:rsidRPr="00416C84">
        <w:rPr>
          <w:rFonts w:ascii="Merriweather" w:hAnsi="Merriweather" w:cs="Open Sans"/>
          <w:b/>
          <w:color w:val="595959"/>
          <w:sz w:val="28"/>
          <w:szCs w:val="32"/>
        </w:rPr>
        <w:lastRenderedPageBreak/>
        <w:t>P</w:t>
      </w:r>
      <w:r w:rsidR="00CE0A84" w:rsidRPr="00416C84">
        <w:rPr>
          <w:rFonts w:ascii="Merriweather" w:hAnsi="Merriweather" w:cs="Open Sans"/>
          <w:b/>
          <w:color w:val="595959"/>
          <w:sz w:val="28"/>
          <w:szCs w:val="32"/>
        </w:rPr>
        <w:t xml:space="preserve">erson specification </w:t>
      </w:r>
    </w:p>
    <w:p w14:paraId="62E9F97C" w14:textId="77777777" w:rsidR="00CE0A84" w:rsidRPr="00416C84" w:rsidRDefault="00CE0A84" w:rsidP="00CE0A84">
      <w:pPr>
        <w:jc w:val="both"/>
        <w:rPr>
          <w:rFonts w:ascii="Merriweather" w:hAnsi="Merriweather" w:cs="Open Sans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78"/>
        <w:gridCol w:w="6237"/>
      </w:tblGrid>
      <w:tr w:rsidR="00D15A5C" w:rsidRPr="00416C84" w14:paraId="4B606B88" w14:textId="77777777" w:rsidTr="002B7B7C">
        <w:tc>
          <w:tcPr>
            <w:tcW w:w="14850" w:type="dxa"/>
            <w:gridSpan w:val="3"/>
            <w:shd w:val="clear" w:color="auto" w:fill="auto"/>
          </w:tcPr>
          <w:p w14:paraId="4514F15F" w14:textId="77777777" w:rsidR="00D15A5C" w:rsidRPr="00416C84" w:rsidRDefault="00D15A5C" w:rsidP="000A320D">
            <w:pPr>
              <w:rPr>
                <w:rFonts w:ascii="Merriweather" w:hAnsi="Merriweather" w:cs="Open Sans"/>
                <w:color w:val="00B0F0"/>
                <w:sz w:val="14"/>
                <w:szCs w:val="16"/>
              </w:rPr>
            </w:pPr>
          </w:p>
          <w:p w14:paraId="4F7CB5DB" w14:textId="77777777" w:rsidR="00D15A5C" w:rsidRPr="0016537E" w:rsidRDefault="00D15A5C" w:rsidP="00E117EC">
            <w:pPr>
              <w:rPr>
                <w:rFonts w:ascii="Merriweather" w:hAnsi="Merriweather" w:cs="Open Sans"/>
                <w:b/>
                <w:sz w:val="22"/>
                <w:szCs w:val="26"/>
              </w:rPr>
            </w:pPr>
            <w:r w:rsidRPr="00416C84">
              <w:rPr>
                <w:rFonts w:ascii="Merriweather" w:hAnsi="Merriweather" w:cs="Open Sans"/>
                <w:b/>
                <w:color w:val="005595"/>
                <w:sz w:val="22"/>
                <w:szCs w:val="26"/>
              </w:rPr>
              <w:t>Job Title:</w:t>
            </w:r>
            <w:r w:rsidR="00DC0CB3" w:rsidRPr="00416C84">
              <w:rPr>
                <w:rFonts w:ascii="Merriweather" w:hAnsi="Merriweather" w:cs="Open Sans"/>
                <w:b/>
                <w:color w:val="00AEEF"/>
                <w:sz w:val="22"/>
                <w:szCs w:val="26"/>
              </w:rPr>
              <w:t xml:space="preserve">  </w:t>
            </w:r>
            <w:r w:rsidR="00EE0B74" w:rsidRPr="00416C84">
              <w:rPr>
                <w:rFonts w:ascii="Merriweather" w:hAnsi="Merriweather" w:cs="Open Sans"/>
                <w:sz w:val="22"/>
                <w:szCs w:val="26"/>
              </w:rPr>
              <w:t xml:space="preserve">Head of </w:t>
            </w:r>
            <w:r w:rsidR="001C1025">
              <w:rPr>
                <w:rFonts w:ascii="Open Sans" w:hAnsi="Open Sans" w:cs="Open Sans"/>
                <w:sz w:val="22"/>
                <w:szCs w:val="22"/>
              </w:rPr>
              <w:t xml:space="preserve">Operational Response </w:t>
            </w:r>
            <w:r w:rsidR="009E0DA4" w:rsidRPr="00416C84">
              <w:rPr>
                <w:rFonts w:ascii="Merriweather" w:hAnsi="Merriweather" w:cs="Open Sans"/>
                <w:sz w:val="22"/>
                <w:szCs w:val="26"/>
              </w:rPr>
              <w:tab/>
            </w:r>
            <w:r w:rsidRPr="00416C84">
              <w:rPr>
                <w:rFonts w:ascii="Merriweather" w:hAnsi="Merriweather" w:cs="Open Sans"/>
                <w:b/>
                <w:color w:val="005595"/>
                <w:sz w:val="22"/>
                <w:szCs w:val="26"/>
              </w:rPr>
              <w:t xml:space="preserve">Department: </w:t>
            </w:r>
            <w:r w:rsidRPr="00416C84">
              <w:rPr>
                <w:rFonts w:ascii="Merriweather" w:hAnsi="Merriweather" w:cs="Open Sans"/>
                <w:b/>
                <w:color w:val="00B0F0"/>
                <w:sz w:val="22"/>
                <w:szCs w:val="26"/>
              </w:rPr>
              <w:t xml:space="preserve"> </w:t>
            </w:r>
            <w:r w:rsidR="00820FBF">
              <w:rPr>
                <w:rFonts w:ascii="Open Sans" w:hAnsi="Open Sans" w:cs="Open Sans"/>
                <w:sz w:val="22"/>
                <w:szCs w:val="22"/>
              </w:rPr>
              <w:t>Public Safety &amp; Subsidence</w:t>
            </w:r>
          </w:p>
          <w:p w14:paraId="7E59856C" w14:textId="77777777" w:rsidR="00CE0A84" w:rsidRPr="00416C84" w:rsidRDefault="00CE0A84" w:rsidP="00DE2487">
            <w:pPr>
              <w:rPr>
                <w:rFonts w:ascii="Merriweather" w:hAnsi="Merriweather" w:cs="Open Sans"/>
                <w:color w:val="00B0F0"/>
                <w:sz w:val="20"/>
                <w:szCs w:val="22"/>
              </w:rPr>
            </w:pPr>
          </w:p>
        </w:tc>
      </w:tr>
      <w:tr w:rsidR="00D15A5C" w:rsidRPr="00416C84" w14:paraId="58B231CB" w14:textId="77777777" w:rsidTr="009E0DA4">
        <w:tc>
          <w:tcPr>
            <w:tcW w:w="2235" w:type="dxa"/>
            <w:shd w:val="clear" w:color="auto" w:fill="auto"/>
          </w:tcPr>
          <w:p w14:paraId="4D0A1E71" w14:textId="77777777" w:rsidR="00D15A5C" w:rsidRPr="00416C84" w:rsidRDefault="00D15A5C" w:rsidP="000A320D">
            <w:pPr>
              <w:rPr>
                <w:rFonts w:ascii="Open Sans" w:hAnsi="Open Sans" w:cs="Open Sans"/>
                <w:sz w:val="20"/>
                <w:szCs w:val="22"/>
              </w:rPr>
            </w:pPr>
          </w:p>
          <w:p w14:paraId="183EAD52" w14:textId="77777777" w:rsidR="00D15A5C" w:rsidRPr="00416C84" w:rsidRDefault="00D15A5C" w:rsidP="000A320D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378BD537" w14:textId="77777777" w:rsidR="00F8103B" w:rsidRPr="00416C84" w:rsidRDefault="00D15A5C" w:rsidP="000A320D">
            <w:pPr>
              <w:rPr>
                <w:rFonts w:ascii="Open Sans" w:hAnsi="Open Sans" w:cs="Open Sans"/>
                <w:b/>
                <w:szCs w:val="26"/>
              </w:rPr>
            </w:pPr>
            <w:r w:rsidRPr="00416C84">
              <w:rPr>
                <w:rFonts w:ascii="Open Sans" w:hAnsi="Open Sans" w:cs="Open Sans"/>
                <w:b/>
                <w:szCs w:val="26"/>
              </w:rPr>
              <w:t>Essential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7F8230" w14:textId="77777777" w:rsidR="00D15A5C" w:rsidRPr="00416C84" w:rsidRDefault="00D15A5C" w:rsidP="000A320D">
            <w:pPr>
              <w:rPr>
                <w:rFonts w:ascii="Open Sans" w:hAnsi="Open Sans" w:cs="Open Sans"/>
                <w:b/>
                <w:szCs w:val="26"/>
              </w:rPr>
            </w:pPr>
            <w:r w:rsidRPr="00416C84">
              <w:rPr>
                <w:rFonts w:ascii="Open Sans" w:hAnsi="Open Sans" w:cs="Open Sans"/>
                <w:b/>
                <w:szCs w:val="26"/>
              </w:rPr>
              <w:t>Desirable</w:t>
            </w:r>
          </w:p>
        </w:tc>
      </w:tr>
      <w:tr w:rsidR="009E0DA4" w:rsidRPr="00416C84" w14:paraId="58CE6F0F" w14:textId="77777777" w:rsidTr="00611C2F">
        <w:tc>
          <w:tcPr>
            <w:tcW w:w="2235" w:type="dxa"/>
            <w:shd w:val="clear" w:color="auto" w:fill="auto"/>
          </w:tcPr>
          <w:p w14:paraId="472D2817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  <w:p w14:paraId="2A67D10D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416C84">
              <w:rPr>
                <w:rFonts w:ascii="Open Sans" w:hAnsi="Open Sans" w:cs="Open Sans"/>
                <w:b/>
                <w:sz w:val="22"/>
                <w:szCs w:val="26"/>
              </w:rPr>
              <w:t>Qualifications and Training</w:t>
            </w:r>
          </w:p>
          <w:p w14:paraId="6BCB9944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7CC3B2B8" w14:textId="77777777" w:rsidR="0046059F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z w:val="22"/>
                <w:szCs w:val="22"/>
              </w:rPr>
              <w:t>Degree</w:t>
            </w:r>
            <w:r w:rsidR="0046059F" w:rsidRPr="0046059F">
              <w:rPr>
                <w:rFonts w:ascii="Open Sans" w:hAnsi="Open Sans" w:cs="Open Sans"/>
                <w:sz w:val="22"/>
                <w:szCs w:val="22"/>
              </w:rPr>
              <w:t xml:space="preserve"> in a related field</w:t>
            </w:r>
            <w:r w:rsidRPr="0046059F">
              <w:rPr>
                <w:rFonts w:ascii="Open Sans" w:hAnsi="Open Sans" w:cs="Open Sans"/>
                <w:sz w:val="22"/>
                <w:szCs w:val="22"/>
              </w:rPr>
              <w:t xml:space="preserve"> or equivalent</w:t>
            </w:r>
            <w:r w:rsidR="00D35054" w:rsidRPr="0046059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35054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extensive demonstrable experience</w:t>
            </w:r>
            <w:r w:rsidR="00D35054" w:rsidRPr="0046059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6059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AAC4822" w14:textId="77777777" w:rsidR="009E0DA4" w:rsidRPr="00DB74D3" w:rsidRDefault="009E0DA4" w:rsidP="00DB74D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E5833F7" w14:textId="236F893B" w:rsidR="009E0DA4" w:rsidRPr="0046059F" w:rsidRDefault="00DB74D3" w:rsidP="00B73820">
            <w:pPr>
              <w:pStyle w:val="ListParagraph"/>
              <w:numPr>
                <w:ilvl w:val="0"/>
                <w:numId w:val="1"/>
              </w:numPr>
              <w:ind w:left="343" w:hanging="283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z w:val="22"/>
                <w:szCs w:val="22"/>
              </w:rPr>
              <w:t>Membership of a relevant professional body (</w:t>
            </w:r>
            <w:r w:rsidRPr="00CE59F9">
              <w:rPr>
                <w:rFonts w:ascii="Open Sans" w:hAnsi="Open Sans" w:cs="Open Sans"/>
                <w:sz w:val="22"/>
                <w:szCs w:val="22"/>
              </w:rPr>
              <w:t>Surveying, Civil, Mining Engineering</w:t>
            </w:r>
            <w:r w:rsidR="00B73820">
              <w:rPr>
                <w:rFonts w:ascii="Open Sans" w:hAnsi="Open Sans" w:cs="Open Sans"/>
                <w:sz w:val="22"/>
                <w:szCs w:val="22"/>
              </w:rPr>
              <w:t>, Project Management</w:t>
            </w:r>
            <w:r w:rsidRPr="00CE59F9">
              <w:rPr>
                <w:rFonts w:ascii="Open Sans" w:hAnsi="Open Sans" w:cs="Open Sans"/>
                <w:sz w:val="22"/>
                <w:szCs w:val="22"/>
              </w:rPr>
              <w:t xml:space="preserve"> or </w:t>
            </w:r>
            <w:r w:rsidRPr="0046059F">
              <w:rPr>
                <w:rFonts w:ascii="Open Sans" w:hAnsi="Open Sans" w:cs="Open Sans"/>
                <w:sz w:val="22"/>
                <w:szCs w:val="22"/>
              </w:rPr>
              <w:t>other suitably applicable professional body)</w:t>
            </w:r>
          </w:p>
        </w:tc>
      </w:tr>
      <w:tr w:rsidR="009E0DA4" w:rsidRPr="00416C84" w14:paraId="0839B082" w14:textId="77777777" w:rsidTr="00611C2F">
        <w:tc>
          <w:tcPr>
            <w:tcW w:w="2235" w:type="dxa"/>
            <w:shd w:val="clear" w:color="auto" w:fill="auto"/>
          </w:tcPr>
          <w:p w14:paraId="0287749C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  <w:p w14:paraId="21913634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416C84">
              <w:rPr>
                <w:rFonts w:ascii="Open Sans" w:hAnsi="Open Sans" w:cs="Open Sans"/>
                <w:b/>
                <w:sz w:val="22"/>
                <w:szCs w:val="26"/>
              </w:rPr>
              <w:t>Experience and Knowledge</w:t>
            </w:r>
          </w:p>
          <w:p w14:paraId="5AD91ED7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5681068E" w14:textId="77777777" w:rsidR="0016537E" w:rsidRDefault="0016537E" w:rsidP="0046059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Proven sustained track record of leading and developing similar business functions.  Experience of delivering significant and beneficial business change.</w:t>
            </w:r>
          </w:p>
          <w:p w14:paraId="2EE5575E" w14:textId="77777777" w:rsidR="00DB74D3" w:rsidRPr="00DB74D3" w:rsidRDefault="00DB74D3" w:rsidP="00DB6820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DB74D3">
              <w:rPr>
                <w:rFonts w:ascii="Open Sans" w:hAnsi="Open Sans" w:cs="Open Sans"/>
                <w:sz w:val="22"/>
                <w:szCs w:val="22"/>
              </w:rPr>
              <w:t>Working knowledge of Health, Safety and Environmental issues</w:t>
            </w:r>
          </w:p>
          <w:p w14:paraId="2F558C90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Experience of setting and delivery strategy.  Success in developing team members.</w:t>
            </w:r>
          </w:p>
          <w:p w14:paraId="7FFE3ADD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Stakeholder management at senior levels.</w:t>
            </w:r>
          </w:p>
          <w:p w14:paraId="57252639" w14:textId="77777777" w:rsidR="005A3B43" w:rsidRPr="0046059F" w:rsidRDefault="005A3B43" w:rsidP="0046059F">
            <w:p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7382EF3" w14:textId="77777777" w:rsidR="001C1025" w:rsidRDefault="001C1025" w:rsidP="001C102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Experience in contract management</w:t>
            </w:r>
          </w:p>
          <w:p w14:paraId="516DFCBD" w14:textId="77777777" w:rsidR="001C1025" w:rsidRPr="00B73820" w:rsidRDefault="001C1025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Experience with political engagement and complaint management</w:t>
            </w:r>
          </w:p>
          <w:p w14:paraId="0385BE0C" w14:textId="77777777" w:rsidR="009E0DA4" w:rsidRPr="0046059F" w:rsidRDefault="001C1025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="0016537E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Experience in mining liabilities and/or construction field</w:t>
            </w:r>
          </w:p>
          <w:p w14:paraId="3CD88E9A" w14:textId="77777777" w:rsidR="00DB74D3" w:rsidRDefault="00DB74D3" w:rsidP="001F741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z w:val="22"/>
                <w:szCs w:val="22"/>
              </w:rPr>
            </w:pPr>
            <w:r w:rsidRPr="00DB74D3">
              <w:rPr>
                <w:rFonts w:ascii="Open Sans" w:hAnsi="Open Sans" w:cs="Open Sans"/>
                <w:sz w:val="22"/>
                <w:szCs w:val="22"/>
              </w:rPr>
              <w:t>Knowledge of Subsidence Legislation</w:t>
            </w:r>
          </w:p>
          <w:p w14:paraId="5AE38548" w14:textId="77777777" w:rsidR="00DB74D3" w:rsidRPr="00DB74D3" w:rsidRDefault="00DB74D3" w:rsidP="00DB74D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DB74D3">
              <w:rPr>
                <w:rFonts w:ascii="Open Sans" w:hAnsi="Open Sans" w:cs="Open Sans"/>
                <w:sz w:val="22"/>
                <w:szCs w:val="22"/>
              </w:rPr>
              <w:t>Experience of interpreting mining related information</w:t>
            </w:r>
          </w:p>
          <w:p w14:paraId="657D051A" w14:textId="77777777" w:rsidR="009E0DA4" w:rsidRPr="0046059F" w:rsidRDefault="009E0DA4" w:rsidP="00704FA1">
            <w:pPr>
              <w:pStyle w:val="ListParagraph"/>
              <w:ind w:left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</w:p>
        </w:tc>
      </w:tr>
      <w:tr w:rsidR="009E0DA4" w:rsidRPr="00416C84" w14:paraId="57893884" w14:textId="77777777" w:rsidTr="00611C2F">
        <w:tc>
          <w:tcPr>
            <w:tcW w:w="2235" w:type="dxa"/>
            <w:shd w:val="clear" w:color="auto" w:fill="auto"/>
          </w:tcPr>
          <w:p w14:paraId="28351A95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  <w:p w14:paraId="1849982E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  <w:r w:rsidRPr="00416C84">
              <w:rPr>
                <w:rFonts w:ascii="Open Sans" w:hAnsi="Open Sans" w:cs="Open Sans"/>
                <w:b/>
                <w:sz w:val="22"/>
                <w:szCs w:val="26"/>
              </w:rPr>
              <w:t>Skills and Abilities</w:t>
            </w:r>
          </w:p>
          <w:p w14:paraId="5A5FCC37" w14:textId="77777777" w:rsidR="009E0DA4" w:rsidRPr="00416C84" w:rsidRDefault="009E0DA4" w:rsidP="009E0DA4">
            <w:pPr>
              <w:rPr>
                <w:rFonts w:ascii="Open Sans" w:hAnsi="Open Sans" w:cs="Open Sans"/>
                <w:b/>
                <w:sz w:val="22"/>
                <w:szCs w:val="26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82A39F7" w14:textId="77777777" w:rsidR="00EE0B74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Leadership and Team Working skills</w:t>
            </w:r>
          </w:p>
          <w:p w14:paraId="76FE865A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Sound track record of leading and developing multi-disciplined teams/departments</w:t>
            </w:r>
          </w:p>
          <w:p w14:paraId="1D7531CB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Experience of working with customers and the </w:t>
            </w:r>
            <w:proofErr w:type="gramStart"/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general public</w:t>
            </w:r>
            <w:proofErr w:type="gramEnd"/>
          </w:p>
          <w:p w14:paraId="3403FF68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Good negotiation and influencing skills</w:t>
            </w:r>
          </w:p>
          <w:p w14:paraId="1869F746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Good report writing skills</w:t>
            </w:r>
          </w:p>
          <w:p w14:paraId="343FFEA3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Ability to deal with a high volume detailed workload and prioritisation</w:t>
            </w:r>
          </w:p>
          <w:p w14:paraId="161894A0" w14:textId="77777777" w:rsidR="0016537E" w:rsidRPr="0046059F" w:rsidRDefault="0016537E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lastRenderedPageBreak/>
              <w:t>Budget management</w:t>
            </w:r>
          </w:p>
          <w:p w14:paraId="480A76B2" w14:textId="77777777" w:rsidR="00EE0B74" w:rsidRPr="0046059F" w:rsidRDefault="00EE0B74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Exceptional stakeholder management</w:t>
            </w:r>
          </w:p>
          <w:p w14:paraId="547869D2" w14:textId="77777777" w:rsidR="00EE0B74" w:rsidRPr="0046059F" w:rsidRDefault="00EE0B74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Excellent written, communication and presentation skills</w:t>
            </w:r>
          </w:p>
          <w:p w14:paraId="2A80915B" w14:textId="77777777" w:rsidR="005A3B43" w:rsidRPr="0046059F" w:rsidRDefault="00EE0B74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z w:val="22"/>
                <w:szCs w:val="22"/>
              </w:rPr>
            </w:pPr>
            <w:r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Good interpersonal and managerial skills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551166" w14:textId="77777777" w:rsidR="009E0DA4" w:rsidRPr="0046059F" w:rsidRDefault="009E0DA4" w:rsidP="0046059F">
            <w:pPr>
              <w:pStyle w:val="ListParagraph"/>
              <w:ind w:left="28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A3B43" w:rsidRPr="00426B9E" w14:paraId="29AD3088" w14:textId="77777777" w:rsidTr="00611C2F">
        <w:tc>
          <w:tcPr>
            <w:tcW w:w="2235" w:type="dxa"/>
            <w:shd w:val="clear" w:color="auto" w:fill="auto"/>
          </w:tcPr>
          <w:p w14:paraId="4649FE36" w14:textId="77777777" w:rsidR="005A3B43" w:rsidRPr="00176658" w:rsidRDefault="005A3B43" w:rsidP="009E0DA4">
            <w:pPr>
              <w:rPr>
                <w:rFonts w:ascii="Open Sans" w:hAnsi="Open Sans" w:cs="Open Sans"/>
                <w:b/>
                <w:szCs w:val="26"/>
              </w:rPr>
            </w:pPr>
            <w:r>
              <w:rPr>
                <w:rFonts w:ascii="Open Sans" w:hAnsi="Open Sans" w:cs="Open Sans"/>
                <w:b/>
                <w:szCs w:val="26"/>
              </w:rPr>
              <w:t>Other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FAA4ACA" w14:textId="77777777" w:rsidR="005A3B43" w:rsidRPr="0046059F" w:rsidRDefault="0046059F" w:rsidP="0046059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Open Sans" w:hAnsi="Open Sans" w:cs="Open Sans"/>
                <w:spacing w:val="-4"/>
                <w:sz w:val="22"/>
                <w:szCs w:val="22"/>
              </w:rPr>
            </w:pP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>Willing and able to t</w:t>
            </w:r>
            <w:r w:rsidR="00EE0B74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ravel on business to attend </w:t>
            </w:r>
            <w:r w:rsidR="0016537E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stakeholder </w:t>
            </w:r>
            <w:r w:rsidR="00EE0B74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meetings</w:t>
            </w:r>
            <w:r w:rsidR="0016537E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="003D4AD4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and site visits </w:t>
            </w:r>
            <w:r w:rsidR="0016537E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in England, Scotland and Wales</w:t>
            </w:r>
            <w:r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, including </w:t>
            </w:r>
            <w:r w:rsidR="00B7163F" w:rsidRPr="0046059F">
              <w:rPr>
                <w:rFonts w:ascii="Open Sans" w:hAnsi="Open Sans" w:cs="Open Sans"/>
                <w:spacing w:val="-4"/>
                <w:sz w:val="22"/>
                <w:szCs w:val="22"/>
              </w:rPr>
              <w:t>overnight stays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03F3CF" w14:textId="77777777" w:rsidR="005A3B43" w:rsidRPr="00497D91" w:rsidRDefault="005A3B43" w:rsidP="009E0D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42B8D32" w14:textId="77777777" w:rsidR="00D15A5C" w:rsidRDefault="00ED5DA2" w:rsidP="0046059F">
      <w:pPr>
        <w:jc w:val="center"/>
        <w:rPr>
          <w:rFonts w:ascii="Merriweather" w:hAnsi="Merriweather"/>
        </w:rPr>
      </w:pPr>
      <w:r w:rsidRPr="001967C5">
        <w:rPr>
          <w:rFonts w:ascii="Merriweather" w:hAnsi="Merriweather"/>
          <w:noProof/>
        </w:rPr>
        <w:drawing>
          <wp:inline distT="0" distB="0" distL="0" distR="0" wp14:anchorId="0596850F" wp14:editId="7A7B450C">
            <wp:extent cx="1391285" cy="781685"/>
            <wp:effectExtent l="0" t="0" r="0" b="0"/>
            <wp:docPr id="3" name="Picture 5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C5">
        <w:rPr>
          <w:rFonts w:ascii="Merriweather" w:hAnsi="Merriweather"/>
          <w:noProof/>
        </w:rPr>
        <w:drawing>
          <wp:inline distT="0" distB="0" distL="0" distR="0" wp14:anchorId="6614CAD4" wp14:editId="46B60F64">
            <wp:extent cx="1450975" cy="702310"/>
            <wp:effectExtent l="0" t="0" r="0" b="0"/>
            <wp:docPr id="2" name="Picture 2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rriweather" w:hAnsi="Merriweather"/>
          <w:noProof/>
        </w:rPr>
        <w:drawing>
          <wp:inline distT="0" distB="0" distL="0" distR="0" wp14:anchorId="51794A24" wp14:editId="351E269D">
            <wp:extent cx="1295400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4B56B" w14:textId="77777777" w:rsidR="005D0CEF" w:rsidRDefault="005D0CEF" w:rsidP="00DC0CB3">
      <w:pPr>
        <w:rPr>
          <w:rFonts w:ascii="Merriweather" w:hAnsi="Merriweather"/>
        </w:rPr>
      </w:pPr>
    </w:p>
    <w:sectPr w:rsidR="005D0CEF" w:rsidSect="0033224C">
      <w:pgSz w:w="16838" w:h="11906" w:orient="landscape"/>
      <w:pgMar w:top="1077" w:right="1077" w:bottom="1287" w:left="794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F9DB" w14:textId="77777777" w:rsidR="00E94527" w:rsidRDefault="00E94527">
      <w:r>
        <w:separator/>
      </w:r>
    </w:p>
  </w:endnote>
  <w:endnote w:type="continuationSeparator" w:id="0">
    <w:p w14:paraId="7020F7EF" w14:textId="77777777" w:rsidR="00E94527" w:rsidRDefault="00E9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rriweather Bold">
    <w:panose1 w:val="020605030504060307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FB91" w14:textId="77777777" w:rsidR="00BC11F2" w:rsidRDefault="00BC11F2" w:rsidP="00BC11F2">
    <w:pPr>
      <w:pStyle w:val="Header"/>
      <w:ind w:firstLine="720"/>
      <w:jc w:val="right"/>
      <w:rPr>
        <w:rFonts w:ascii="Merriweather" w:hAnsi="Merriweather"/>
        <w:color w:val="AEAAAA"/>
      </w:rPr>
    </w:pPr>
  </w:p>
  <w:p w14:paraId="7CB39A73" w14:textId="77777777" w:rsidR="00BC11F2" w:rsidRPr="00706A6A" w:rsidRDefault="00BC11F2" w:rsidP="00BC11F2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11393780" w14:textId="77777777" w:rsidR="00D15A5C" w:rsidRPr="00BC11F2" w:rsidRDefault="00BC11F2" w:rsidP="00BC11F2">
    <w:pPr>
      <w:pStyle w:val="Header"/>
      <w:ind w:firstLine="720"/>
      <w:jc w:val="right"/>
      <w:rPr>
        <w:rFonts w:ascii="Merriweather Bold" w:hAnsi="Merriweather Bold"/>
      </w:rPr>
    </w:pPr>
    <w:r w:rsidRPr="00706A6A">
      <w:rPr>
        <w:rFonts w:ascii="Merriweather" w:hAnsi="Merriweather"/>
        <w:color w:val="AEAAAA"/>
      </w:rPr>
      <w:t xml:space="preserve">and the environment </w:t>
    </w:r>
    <w:r>
      <w:rPr>
        <w:rFonts w:ascii="Merriweather Bold" w:hAnsi="Merriweather Bold"/>
        <w:color w:val="AEAAAA"/>
      </w:rPr>
      <w:t>in mining are</w:t>
    </w:r>
    <w:r w:rsidR="000320AA">
      <w:rPr>
        <w:rFonts w:ascii="Merriweather Bold" w:hAnsi="Merriweather Bold"/>
        <w:color w:val="AEAAAA"/>
      </w:rPr>
      <w:t>a</w:t>
    </w:r>
    <w:r>
      <w:rPr>
        <w:rFonts w:ascii="Merriweather Bold" w:hAnsi="Merriweather Bold"/>
        <w:color w:val="AEAAAA"/>
      </w:rPr>
      <w:t>s</w:t>
    </w:r>
    <w:r w:rsidR="00ED5DA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180D70A" wp14:editId="46C64DF5">
          <wp:simplePos x="0" y="0"/>
          <wp:positionH relativeFrom="column">
            <wp:posOffset>-714375</wp:posOffset>
          </wp:positionH>
          <wp:positionV relativeFrom="paragraph">
            <wp:posOffset>-191135</wp:posOffset>
          </wp:positionV>
          <wp:extent cx="4340225" cy="791210"/>
          <wp:effectExtent l="0" t="0" r="0" b="0"/>
          <wp:wrapNone/>
          <wp:docPr id="1" name="Picture 1" descr="CA_Scene 1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Scene 1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3AC4" w14:textId="77777777" w:rsidR="00E94527" w:rsidRDefault="00E94527">
      <w:r>
        <w:separator/>
      </w:r>
    </w:p>
  </w:footnote>
  <w:footnote w:type="continuationSeparator" w:id="0">
    <w:p w14:paraId="71BB4187" w14:textId="77777777" w:rsidR="00E94527" w:rsidRDefault="00E9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7A6E" w14:textId="2DC713F9" w:rsidR="00D15A5C" w:rsidRPr="00BA566E" w:rsidRDefault="00E57D93" w:rsidP="00CE0A84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>Job description</w:t>
    </w:r>
    <w:r w:rsidR="00F372C8" w:rsidRPr="00BA566E">
      <w:rPr>
        <w:rFonts w:ascii="Open Sans Light" w:hAnsi="Open Sans Light" w:cs="Open Sans Light"/>
        <w:sz w:val="18"/>
        <w:szCs w:val="22"/>
      </w:rPr>
      <w:t xml:space="preserve"> </w:t>
    </w:r>
    <w:r w:rsidR="00F372C8" w:rsidRPr="004E1C12">
      <w:rPr>
        <w:rFonts w:ascii="Open Sans Light" w:hAnsi="Open Sans Light" w:cs="Open Sans Light"/>
        <w:sz w:val="18"/>
        <w:szCs w:val="22"/>
      </w:rPr>
      <w:t xml:space="preserve">– </w:t>
    </w:r>
    <w:r w:rsidR="0085523D" w:rsidRPr="0085523D">
      <w:rPr>
        <w:rFonts w:ascii="Open Sans Light" w:hAnsi="Open Sans Light" w:cs="Open Sans Light"/>
        <w:sz w:val="18"/>
        <w:szCs w:val="22"/>
      </w:rPr>
      <w:t xml:space="preserve">Head of </w:t>
    </w:r>
    <w:r w:rsidR="00FB4D8D">
      <w:rPr>
        <w:rFonts w:ascii="Open Sans Light" w:hAnsi="Open Sans Light" w:cs="Open Sans Light"/>
        <w:sz w:val="18"/>
        <w:szCs w:val="22"/>
      </w:rPr>
      <w:t xml:space="preserve">Operational Response </w:t>
    </w:r>
    <w:r w:rsidR="00E40EAB">
      <w:rPr>
        <w:rFonts w:ascii="Open Sans Light" w:hAnsi="Open Sans Light" w:cs="Open Sans Light"/>
        <w:sz w:val="18"/>
        <w:szCs w:val="22"/>
      </w:rPr>
      <w:t xml:space="preserve">– </w:t>
    </w:r>
    <w:r w:rsidR="00501B58">
      <w:rPr>
        <w:rFonts w:ascii="Open Sans Light" w:hAnsi="Open Sans Light" w:cs="Open Sans Light"/>
        <w:sz w:val="18"/>
        <w:szCs w:val="22"/>
      </w:rPr>
      <w:t>August 2024</w:t>
    </w:r>
  </w:p>
  <w:p w14:paraId="3616966B" w14:textId="77777777" w:rsidR="00CE0A84" w:rsidRDefault="00CE0A84" w:rsidP="00CE0A84">
    <w:pPr>
      <w:pStyle w:val="Header"/>
      <w:jc w:val="center"/>
      <w:rPr>
        <w:rFonts w:ascii="Arial" w:hAnsi="Arial" w:cs="Arial"/>
      </w:rPr>
    </w:pPr>
  </w:p>
  <w:p w14:paraId="1B955327" w14:textId="77777777" w:rsidR="00E57D93" w:rsidRPr="00AD6F77" w:rsidRDefault="00E57D93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4D8"/>
    <w:multiLevelType w:val="hybridMultilevel"/>
    <w:tmpl w:val="2DE03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2FBA"/>
    <w:multiLevelType w:val="hybridMultilevel"/>
    <w:tmpl w:val="7DC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212"/>
    <w:multiLevelType w:val="hybridMultilevel"/>
    <w:tmpl w:val="BE34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B5D"/>
    <w:multiLevelType w:val="hybridMultilevel"/>
    <w:tmpl w:val="0972AF5A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86BA0"/>
    <w:multiLevelType w:val="hybridMultilevel"/>
    <w:tmpl w:val="6C76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073C"/>
    <w:multiLevelType w:val="multilevel"/>
    <w:tmpl w:val="9548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5C4097"/>
    <w:multiLevelType w:val="hybridMultilevel"/>
    <w:tmpl w:val="7B9440D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413B9"/>
    <w:multiLevelType w:val="hybridMultilevel"/>
    <w:tmpl w:val="86644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7682964">
    <w:abstractNumId w:val="8"/>
  </w:num>
  <w:num w:numId="2" w16cid:durableId="597105936">
    <w:abstractNumId w:val="5"/>
  </w:num>
  <w:num w:numId="3" w16cid:durableId="796021515">
    <w:abstractNumId w:val="3"/>
  </w:num>
  <w:num w:numId="4" w16cid:durableId="788666362">
    <w:abstractNumId w:val="6"/>
  </w:num>
  <w:num w:numId="5" w16cid:durableId="910194986">
    <w:abstractNumId w:val="9"/>
  </w:num>
  <w:num w:numId="6" w16cid:durableId="967318129">
    <w:abstractNumId w:val="2"/>
  </w:num>
  <w:num w:numId="7" w16cid:durableId="709302961">
    <w:abstractNumId w:val="7"/>
  </w:num>
  <w:num w:numId="8" w16cid:durableId="3411260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985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261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244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06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4052171">
    <w:abstractNumId w:val="4"/>
  </w:num>
  <w:num w:numId="14" w16cid:durableId="2015111413">
    <w:abstractNumId w:val="0"/>
  </w:num>
  <w:num w:numId="15" w16cid:durableId="144692410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8F"/>
    <w:rsid w:val="00005E08"/>
    <w:rsid w:val="00012A1A"/>
    <w:rsid w:val="0001314F"/>
    <w:rsid w:val="00015AF1"/>
    <w:rsid w:val="0001693D"/>
    <w:rsid w:val="000201C4"/>
    <w:rsid w:val="00024DA9"/>
    <w:rsid w:val="00027063"/>
    <w:rsid w:val="0003186D"/>
    <w:rsid w:val="000320AA"/>
    <w:rsid w:val="00044E86"/>
    <w:rsid w:val="000503FD"/>
    <w:rsid w:val="00060778"/>
    <w:rsid w:val="00067F01"/>
    <w:rsid w:val="00074643"/>
    <w:rsid w:val="00077EAC"/>
    <w:rsid w:val="00091ECA"/>
    <w:rsid w:val="00093CA0"/>
    <w:rsid w:val="000A1970"/>
    <w:rsid w:val="000A320D"/>
    <w:rsid w:val="000B0DF0"/>
    <w:rsid w:val="000B5E39"/>
    <w:rsid w:val="000C49A1"/>
    <w:rsid w:val="000D0421"/>
    <w:rsid w:val="000D050D"/>
    <w:rsid w:val="000D122D"/>
    <w:rsid w:val="000D70BF"/>
    <w:rsid w:val="000D797F"/>
    <w:rsid w:val="001035D5"/>
    <w:rsid w:val="0010434B"/>
    <w:rsid w:val="00104977"/>
    <w:rsid w:val="00106E87"/>
    <w:rsid w:val="00110C7A"/>
    <w:rsid w:val="001122A3"/>
    <w:rsid w:val="00124260"/>
    <w:rsid w:val="00136AEA"/>
    <w:rsid w:val="00141E2C"/>
    <w:rsid w:val="00150B7C"/>
    <w:rsid w:val="00155B96"/>
    <w:rsid w:val="001649D0"/>
    <w:rsid w:val="00164A36"/>
    <w:rsid w:val="0016537E"/>
    <w:rsid w:val="00171539"/>
    <w:rsid w:val="00171FAB"/>
    <w:rsid w:val="001757A2"/>
    <w:rsid w:val="00176658"/>
    <w:rsid w:val="00182F57"/>
    <w:rsid w:val="00185828"/>
    <w:rsid w:val="00191A6D"/>
    <w:rsid w:val="001937F9"/>
    <w:rsid w:val="001A2AC3"/>
    <w:rsid w:val="001A2C83"/>
    <w:rsid w:val="001A47DF"/>
    <w:rsid w:val="001A611A"/>
    <w:rsid w:val="001C1025"/>
    <w:rsid w:val="001C24E5"/>
    <w:rsid w:val="001D6129"/>
    <w:rsid w:val="001E450E"/>
    <w:rsid w:val="001E5147"/>
    <w:rsid w:val="001F00C5"/>
    <w:rsid w:val="001F1DA5"/>
    <w:rsid w:val="002013DD"/>
    <w:rsid w:val="00206373"/>
    <w:rsid w:val="00210FA3"/>
    <w:rsid w:val="00211DD2"/>
    <w:rsid w:val="00213D32"/>
    <w:rsid w:val="002237C8"/>
    <w:rsid w:val="002366D3"/>
    <w:rsid w:val="00237570"/>
    <w:rsid w:val="0024227A"/>
    <w:rsid w:val="00253B47"/>
    <w:rsid w:val="00255A84"/>
    <w:rsid w:val="00260D30"/>
    <w:rsid w:val="00265DAF"/>
    <w:rsid w:val="002669B7"/>
    <w:rsid w:val="00275F18"/>
    <w:rsid w:val="002826A4"/>
    <w:rsid w:val="0029032D"/>
    <w:rsid w:val="002A212F"/>
    <w:rsid w:val="002B34D6"/>
    <w:rsid w:val="002B7B7C"/>
    <w:rsid w:val="002C1DB4"/>
    <w:rsid w:val="002C212D"/>
    <w:rsid w:val="002C262B"/>
    <w:rsid w:val="002D0F04"/>
    <w:rsid w:val="002D3DEC"/>
    <w:rsid w:val="002D6436"/>
    <w:rsid w:val="002F29CA"/>
    <w:rsid w:val="002F3C12"/>
    <w:rsid w:val="0030628F"/>
    <w:rsid w:val="00315FD6"/>
    <w:rsid w:val="003309C3"/>
    <w:rsid w:val="0033224C"/>
    <w:rsid w:val="00345089"/>
    <w:rsid w:val="00351167"/>
    <w:rsid w:val="00352BC3"/>
    <w:rsid w:val="003568D3"/>
    <w:rsid w:val="00357A40"/>
    <w:rsid w:val="00360A64"/>
    <w:rsid w:val="00372F15"/>
    <w:rsid w:val="003860E1"/>
    <w:rsid w:val="00386D9A"/>
    <w:rsid w:val="00396690"/>
    <w:rsid w:val="003B1CA2"/>
    <w:rsid w:val="003B5342"/>
    <w:rsid w:val="003C291A"/>
    <w:rsid w:val="003D3888"/>
    <w:rsid w:val="003D4AD4"/>
    <w:rsid w:val="003D6FF0"/>
    <w:rsid w:val="003E05A4"/>
    <w:rsid w:val="003E332C"/>
    <w:rsid w:val="003E62AD"/>
    <w:rsid w:val="003F3D28"/>
    <w:rsid w:val="00400107"/>
    <w:rsid w:val="00412A09"/>
    <w:rsid w:val="00415B50"/>
    <w:rsid w:val="00415DDA"/>
    <w:rsid w:val="00416C84"/>
    <w:rsid w:val="004205D6"/>
    <w:rsid w:val="00425ECA"/>
    <w:rsid w:val="00426B9E"/>
    <w:rsid w:val="00427B8D"/>
    <w:rsid w:val="004416CE"/>
    <w:rsid w:val="0046059F"/>
    <w:rsid w:val="0046349F"/>
    <w:rsid w:val="004652EB"/>
    <w:rsid w:val="00483BB6"/>
    <w:rsid w:val="004B2CD2"/>
    <w:rsid w:val="004B3C38"/>
    <w:rsid w:val="004B7938"/>
    <w:rsid w:val="004D47F0"/>
    <w:rsid w:val="004D515F"/>
    <w:rsid w:val="004E01CC"/>
    <w:rsid w:val="004E0347"/>
    <w:rsid w:val="004E1877"/>
    <w:rsid w:val="004E1C12"/>
    <w:rsid w:val="004E715D"/>
    <w:rsid w:val="00501B58"/>
    <w:rsid w:val="005023C2"/>
    <w:rsid w:val="005122FE"/>
    <w:rsid w:val="00514316"/>
    <w:rsid w:val="005174D7"/>
    <w:rsid w:val="00522111"/>
    <w:rsid w:val="005326C6"/>
    <w:rsid w:val="00533030"/>
    <w:rsid w:val="0053639B"/>
    <w:rsid w:val="005375B0"/>
    <w:rsid w:val="00544825"/>
    <w:rsid w:val="00547F12"/>
    <w:rsid w:val="00570BF9"/>
    <w:rsid w:val="005866AD"/>
    <w:rsid w:val="00597087"/>
    <w:rsid w:val="005A0219"/>
    <w:rsid w:val="005A3B43"/>
    <w:rsid w:val="005B262F"/>
    <w:rsid w:val="005B2DBA"/>
    <w:rsid w:val="005B6590"/>
    <w:rsid w:val="005C1DE9"/>
    <w:rsid w:val="005D0CEF"/>
    <w:rsid w:val="005D16FB"/>
    <w:rsid w:val="005D4B41"/>
    <w:rsid w:val="005E4ECD"/>
    <w:rsid w:val="005F2EC3"/>
    <w:rsid w:val="005F5ABD"/>
    <w:rsid w:val="00621253"/>
    <w:rsid w:val="006219C0"/>
    <w:rsid w:val="0063605B"/>
    <w:rsid w:val="00641D36"/>
    <w:rsid w:val="00645D89"/>
    <w:rsid w:val="00652AF6"/>
    <w:rsid w:val="00662973"/>
    <w:rsid w:val="00673D1A"/>
    <w:rsid w:val="006851AD"/>
    <w:rsid w:val="00691D64"/>
    <w:rsid w:val="00695B15"/>
    <w:rsid w:val="00696E54"/>
    <w:rsid w:val="006A5199"/>
    <w:rsid w:val="006B31F9"/>
    <w:rsid w:val="006C044E"/>
    <w:rsid w:val="006C14E8"/>
    <w:rsid w:val="006D0EED"/>
    <w:rsid w:val="006D768E"/>
    <w:rsid w:val="006E04FB"/>
    <w:rsid w:val="006E1DD9"/>
    <w:rsid w:val="006E613A"/>
    <w:rsid w:val="006F048A"/>
    <w:rsid w:val="006F27CB"/>
    <w:rsid w:val="006F4871"/>
    <w:rsid w:val="00703435"/>
    <w:rsid w:val="00704FA1"/>
    <w:rsid w:val="00712332"/>
    <w:rsid w:val="0071371E"/>
    <w:rsid w:val="007177A5"/>
    <w:rsid w:val="0071787A"/>
    <w:rsid w:val="0073314F"/>
    <w:rsid w:val="00741437"/>
    <w:rsid w:val="00741B37"/>
    <w:rsid w:val="007464F1"/>
    <w:rsid w:val="00753407"/>
    <w:rsid w:val="007549B1"/>
    <w:rsid w:val="00762325"/>
    <w:rsid w:val="007633CA"/>
    <w:rsid w:val="007752BD"/>
    <w:rsid w:val="007753D5"/>
    <w:rsid w:val="007809EC"/>
    <w:rsid w:val="00782B9B"/>
    <w:rsid w:val="007959D7"/>
    <w:rsid w:val="007B42FC"/>
    <w:rsid w:val="007B6920"/>
    <w:rsid w:val="007B6E81"/>
    <w:rsid w:val="007C25FD"/>
    <w:rsid w:val="007C2852"/>
    <w:rsid w:val="007E0A6C"/>
    <w:rsid w:val="007F0861"/>
    <w:rsid w:val="007F11A2"/>
    <w:rsid w:val="007F4B23"/>
    <w:rsid w:val="007F66BD"/>
    <w:rsid w:val="00814AB7"/>
    <w:rsid w:val="00820528"/>
    <w:rsid w:val="00820F60"/>
    <w:rsid w:val="00820FBF"/>
    <w:rsid w:val="00831715"/>
    <w:rsid w:val="008331A1"/>
    <w:rsid w:val="00837121"/>
    <w:rsid w:val="00846C19"/>
    <w:rsid w:val="0085523D"/>
    <w:rsid w:val="0087652A"/>
    <w:rsid w:val="00881B0E"/>
    <w:rsid w:val="00882ADC"/>
    <w:rsid w:val="008856E0"/>
    <w:rsid w:val="008B32FD"/>
    <w:rsid w:val="008C0D3E"/>
    <w:rsid w:val="008C573A"/>
    <w:rsid w:val="008D4B54"/>
    <w:rsid w:val="008D50C1"/>
    <w:rsid w:val="008E0C31"/>
    <w:rsid w:val="008E4B0A"/>
    <w:rsid w:val="008F65C5"/>
    <w:rsid w:val="009261A0"/>
    <w:rsid w:val="00927E42"/>
    <w:rsid w:val="00931789"/>
    <w:rsid w:val="00942580"/>
    <w:rsid w:val="0094512C"/>
    <w:rsid w:val="00967605"/>
    <w:rsid w:val="00967EAB"/>
    <w:rsid w:val="009718CA"/>
    <w:rsid w:val="009767E4"/>
    <w:rsid w:val="0098158D"/>
    <w:rsid w:val="009854EA"/>
    <w:rsid w:val="00997A4A"/>
    <w:rsid w:val="009A5929"/>
    <w:rsid w:val="009D3B42"/>
    <w:rsid w:val="009D417F"/>
    <w:rsid w:val="009D532F"/>
    <w:rsid w:val="009D766D"/>
    <w:rsid w:val="009E0DA4"/>
    <w:rsid w:val="009E5F47"/>
    <w:rsid w:val="009F50AB"/>
    <w:rsid w:val="00A03226"/>
    <w:rsid w:val="00A06B98"/>
    <w:rsid w:val="00A153A2"/>
    <w:rsid w:val="00A17DC4"/>
    <w:rsid w:val="00A2201C"/>
    <w:rsid w:val="00A251CF"/>
    <w:rsid w:val="00A3471B"/>
    <w:rsid w:val="00A40612"/>
    <w:rsid w:val="00A437E3"/>
    <w:rsid w:val="00A45229"/>
    <w:rsid w:val="00A502EA"/>
    <w:rsid w:val="00A52CB7"/>
    <w:rsid w:val="00A5439E"/>
    <w:rsid w:val="00A70BE8"/>
    <w:rsid w:val="00A7258E"/>
    <w:rsid w:val="00A728F9"/>
    <w:rsid w:val="00A72E53"/>
    <w:rsid w:val="00AA3523"/>
    <w:rsid w:val="00AA5D00"/>
    <w:rsid w:val="00AC0FA8"/>
    <w:rsid w:val="00AD1472"/>
    <w:rsid w:val="00AD4430"/>
    <w:rsid w:val="00AD65D6"/>
    <w:rsid w:val="00AD6F77"/>
    <w:rsid w:val="00AE3A32"/>
    <w:rsid w:val="00AE5501"/>
    <w:rsid w:val="00AE575B"/>
    <w:rsid w:val="00AF1A7A"/>
    <w:rsid w:val="00AF6C38"/>
    <w:rsid w:val="00B04B82"/>
    <w:rsid w:val="00B25D27"/>
    <w:rsid w:val="00B27FDB"/>
    <w:rsid w:val="00B33D19"/>
    <w:rsid w:val="00B43C55"/>
    <w:rsid w:val="00B527C6"/>
    <w:rsid w:val="00B53B4D"/>
    <w:rsid w:val="00B6117E"/>
    <w:rsid w:val="00B6589B"/>
    <w:rsid w:val="00B671BA"/>
    <w:rsid w:val="00B7163F"/>
    <w:rsid w:val="00B73820"/>
    <w:rsid w:val="00B93FBA"/>
    <w:rsid w:val="00B947AD"/>
    <w:rsid w:val="00BA084F"/>
    <w:rsid w:val="00BA0C72"/>
    <w:rsid w:val="00BA0D12"/>
    <w:rsid w:val="00BA27EA"/>
    <w:rsid w:val="00BA566E"/>
    <w:rsid w:val="00BB1C7D"/>
    <w:rsid w:val="00BB4193"/>
    <w:rsid w:val="00BB47F0"/>
    <w:rsid w:val="00BC068E"/>
    <w:rsid w:val="00BC0747"/>
    <w:rsid w:val="00BC11F2"/>
    <w:rsid w:val="00BC5604"/>
    <w:rsid w:val="00BD1F43"/>
    <w:rsid w:val="00BE1FE0"/>
    <w:rsid w:val="00BF20B3"/>
    <w:rsid w:val="00BF580C"/>
    <w:rsid w:val="00C018AE"/>
    <w:rsid w:val="00C153E3"/>
    <w:rsid w:val="00C163B5"/>
    <w:rsid w:val="00C21C51"/>
    <w:rsid w:val="00C26698"/>
    <w:rsid w:val="00C32468"/>
    <w:rsid w:val="00C43361"/>
    <w:rsid w:val="00C75230"/>
    <w:rsid w:val="00C805BD"/>
    <w:rsid w:val="00C82E1F"/>
    <w:rsid w:val="00CB0403"/>
    <w:rsid w:val="00CB7580"/>
    <w:rsid w:val="00CC0594"/>
    <w:rsid w:val="00CD378B"/>
    <w:rsid w:val="00CE0A84"/>
    <w:rsid w:val="00CE1239"/>
    <w:rsid w:val="00CE5308"/>
    <w:rsid w:val="00CE7A15"/>
    <w:rsid w:val="00CF5BC1"/>
    <w:rsid w:val="00D06773"/>
    <w:rsid w:val="00D10663"/>
    <w:rsid w:val="00D121E4"/>
    <w:rsid w:val="00D15A5C"/>
    <w:rsid w:val="00D23979"/>
    <w:rsid w:val="00D35054"/>
    <w:rsid w:val="00D37C2D"/>
    <w:rsid w:val="00D46759"/>
    <w:rsid w:val="00D51116"/>
    <w:rsid w:val="00D74204"/>
    <w:rsid w:val="00D83CE7"/>
    <w:rsid w:val="00D86D04"/>
    <w:rsid w:val="00D92684"/>
    <w:rsid w:val="00D93AC3"/>
    <w:rsid w:val="00D93D9B"/>
    <w:rsid w:val="00DA5669"/>
    <w:rsid w:val="00DB301C"/>
    <w:rsid w:val="00DB74D3"/>
    <w:rsid w:val="00DC0CB3"/>
    <w:rsid w:val="00DC38E7"/>
    <w:rsid w:val="00DD7FF7"/>
    <w:rsid w:val="00DE0EB6"/>
    <w:rsid w:val="00DE2487"/>
    <w:rsid w:val="00DF1AF3"/>
    <w:rsid w:val="00DF46EE"/>
    <w:rsid w:val="00DF5016"/>
    <w:rsid w:val="00DF760F"/>
    <w:rsid w:val="00DF792E"/>
    <w:rsid w:val="00E1168A"/>
    <w:rsid w:val="00E117EC"/>
    <w:rsid w:val="00E23A9B"/>
    <w:rsid w:val="00E33E48"/>
    <w:rsid w:val="00E40EAB"/>
    <w:rsid w:val="00E4179A"/>
    <w:rsid w:val="00E51940"/>
    <w:rsid w:val="00E55A1B"/>
    <w:rsid w:val="00E5648F"/>
    <w:rsid w:val="00E57D93"/>
    <w:rsid w:val="00E62E21"/>
    <w:rsid w:val="00E70531"/>
    <w:rsid w:val="00E74565"/>
    <w:rsid w:val="00E80988"/>
    <w:rsid w:val="00E94527"/>
    <w:rsid w:val="00E965BB"/>
    <w:rsid w:val="00EA12DD"/>
    <w:rsid w:val="00EA4388"/>
    <w:rsid w:val="00EA4F5B"/>
    <w:rsid w:val="00EA7473"/>
    <w:rsid w:val="00EB230D"/>
    <w:rsid w:val="00EB3D85"/>
    <w:rsid w:val="00EC65A1"/>
    <w:rsid w:val="00EC7835"/>
    <w:rsid w:val="00ED5DA2"/>
    <w:rsid w:val="00EE0B74"/>
    <w:rsid w:val="00F004A9"/>
    <w:rsid w:val="00F312EA"/>
    <w:rsid w:val="00F34758"/>
    <w:rsid w:val="00F372C8"/>
    <w:rsid w:val="00F527EE"/>
    <w:rsid w:val="00F56127"/>
    <w:rsid w:val="00F5695E"/>
    <w:rsid w:val="00F63D44"/>
    <w:rsid w:val="00F70F49"/>
    <w:rsid w:val="00F748ED"/>
    <w:rsid w:val="00F8103B"/>
    <w:rsid w:val="00F847B7"/>
    <w:rsid w:val="00F8504C"/>
    <w:rsid w:val="00F90642"/>
    <w:rsid w:val="00F926AB"/>
    <w:rsid w:val="00FA43E8"/>
    <w:rsid w:val="00FB4D8D"/>
    <w:rsid w:val="00FB7775"/>
    <w:rsid w:val="00FD2412"/>
    <w:rsid w:val="00FE5011"/>
    <w:rsid w:val="00FF0A1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CDF4"/>
  <w15:chartTrackingRefBased/>
  <w15:docId w15:val="{4AE2CCEB-9E3F-4793-8252-89D8CF4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6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42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F77"/>
  </w:style>
  <w:style w:type="table" w:styleId="TableGrid">
    <w:name w:val="Table Grid"/>
    <w:basedOn w:val="TableNormal"/>
    <w:rsid w:val="00D1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03B"/>
    <w:pPr>
      <w:ind w:left="720"/>
    </w:pPr>
  </w:style>
  <w:style w:type="paragraph" w:styleId="BodyText">
    <w:name w:val="Body Text"/>
    <w:basedOn w:val="Normal"/>
    <w:link w:val="BodyTextChar"/>
    <w:rsid w:val="00F372C8"/>
    <w:pPr>
      <w:widowControl w:val="0"/>
    </w:pPr>
    <w:rPr>
      <w:snapToGrid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372C8"/>
    <w:rPr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BC11F2"/>
    <w:rPr>
      <w:sz w:val="24"/>
      <w:szCs w:val="24"/>
    </w:rPr>
  </w:style>
  <w:style w:type="character" w:styleId="CommentReference">
    <w:name w:val="annotation reference"/>
    <w:rsid w:val="000270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063"/>
  </w:style>
  <w:style w:type="paragraph" w:styleId="CommentSubject">
    <w:name w:val="annotation subject"/>
    <w:basedOn w:val="CommentText"/>
    <w:next w:val="CommentText"/>
    <w:link w:val="CommentSubjectChar"/>
    <w:rsid w:val="00027063"/>
    <w:rPr>
      <w:b/>
      <w:bCs/>
    </w:rPr>
  </w:style>
  <w:style w:type="character" w:customStyle="1" w:styleId="CommentSubjectChar">
    <w:name w:val="Comment Subject Char"/>
    <w:link w:val="CommentSubject"/>
    <w:rsid w:val="00027063"/>
    <w:rPr>
      <w:b/>
      <w:bCs/>
    </w:rPr>
  </w:style>
  <w:style w:type="character" w:styleId="Hyperlink">
    <w:name w:val="Hyperlink"/>
    <w:rsid w:val="00415DDA"/>
    <w:rPr>
      <w:color w:val="0563C1"/>
      <w:u w:val="single"/>
    </w:rPr>
  </w:style>
  <w:style w:type="character" w:styleId="FollowedHyperlink">
    <w:name w:val="FollowedHyperlink"/>
    <w:rsid w:val="00415DDA"/>
    <w:rPr>
      <w:color w:val="954F72"/>
      <w:u w:val="single"/>
    </w:rPr>
  </w:style>
  <w:style w:type="paragraph" w:styleId="NormalWeb">
    <w:name w:val="Normal (Web)"/>
    <w:basedOn w:val="Normal"/>
    <w:rsid w:val="005D0CE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27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304494-a7a3-4cca-b386-ed9d2d407a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EC8EDA9224B4984E1F60FF72A129C" ma:contentTypeVersion="18" ma:contentTypeDescription="Create a new document." ma:contentTypeScope="" ma:versionID="87d044bb1856a8d4e6b9590c68ee6dd4">
  <xsd:schema xmlns:xsd="http://www.w3.org/2001/XMLSchema" xmlns:xs="http://www.w3.org/2001/XMLSchema" xmlns:p="http://schemas.microsoft.com/office/2006/metadata/properties" xmlns:ns3="45304494-a7a3-4cca-b386-ed9d2d407ac7" xmlns:ns4="57ec7e01-dba6-45da-a206-62414014124e" targetNamespace="http://schemas.microsoft.com/office/2006/metadata/properties" ma:root="true" ma:fieldsID="e189e3e90dc5e9724fedf8673f3c455d" ns3:_="" ns4:_="">
    <xsd:import namespace="45304494-a7a3-4cca-b386-ed9d2d407ac7"/>
    <xsd:import namespace="57ec7e01-dba6-45da-a206-624140141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494-a7a3-4cca-b386-ed9d2d40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7e01-dba6-45da-a206-62414014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68745-6C4D-4F64-9004-5E800A1BBF30}">
  <ds:schemaRefs>
    <ds:schemaRef ds:uri="http://schemas.microsoft.com/office/2006/metadata/properties"/>
    <ds:schemaRef ds:uri="http://schemas.microsoft.com/office/infopath/2007/PartnerControls"/>
    <ds:schemaRef ds:uri="45304494-a7a3-4cca-b386-ed9d2d407ac7"/>
  </ds:schemaRefs>
</ds:datastoreItem>
</file>

<file path=customXml/itemProps2.xml><?xml version="1.0" encoding="utf-8"?>
<ds:datastoreItem xmlns:ds="http://schemas.openxmlformats.org/officeDocument/2006/customXml" ds:itemID="{52568400-5831-4455-B89A-F9A3315BC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A553A-C7A2-4260-B0CE-86C90C65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494-a7a3-4cca-b386-ed9d2d407ac7"/>
    <ds:schemaRef ds:uri="57ec7e01-dba6-45da-a206-62414014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12355-E3A5-4F88-BF9E-D4D149ADC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Descritption Template</vt:lpstr>
    </vt:vector>
  </TitlesOfParts>
  <Company>The Coal Authority</Company>
  <LinksUpToDate>false</LinksUpToDate>
  <CharactersWithSpaces>7059</CharactersWithSpaces>
  <SharedDoc>false</SharedDoc>
  <HLinks>
    <vt:vector size="6" baseType="variant"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http://wisdom:8087/Safety Health Environment/Health %26 Safety/Office/General Issues/New Ways of Working 2020/MS1.pdf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Descritption Template</dc:title>
  <dc:subject/>
  <dc:creator>ballc</dc:creator>
  <cp:keywords/>
  <cp:lastModifiedBy>Cheryl Jordan</cp:lastModifiedBy>
  <cp:revision>5</cp:revision>
  <cp:lastPrinted>2024-08-22T08:13:00Z</cp:lastPrinted>
  <dcterms:created xsi:type="dcterms:W3CDTF">2024-08-22T08:39:00Z</dcterms:created>
  <dcterms:modified xsi:type="dcterms:W3CDTF">2024-08-22T08:49:00Z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0x01010036EEC8EDA9224B4984E1F60FF72A129C</vt:lpwstr>
  </property>
</Properties>
</file>